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D52B7" w14:textId="77777777" w:rsidR="00130C0B" w:rsidRDefault="00130C0B">
      <w:pPr>
        <w:rPr>
          <w:rFonts w:ascii="Times New Roman" w:hAnsi="Times New Roman"/>
          <w:color w:val="000000" w:themeColor="text1"/>
          <w:sz w:val="24"/>
          <w:szCs w:val="24"/>
          <w:lang w:val="fi-FI"/>
        </w:rPr>
      </w:pPr>
    </w:p>
    <w:p w14:paraId="08BD52BE" w14:textId="33BDE811" w:rsidR="00130C0B" w:rsidRDefault="00130C0B">
      <w:pPr>
        <w:rPr>
          <w:rFonts w:ascii="Times New Roman" w:hAnsi="Times New Roman"/>
          <w:color w:val="000000" w:themeColor="text1"/>
          <w:sz w:val="24"/>
          <w:szCs w:val="24"/>
          <w:lang w:val="fi-FI"/>
        </w:rPr>
      </w:pPr>
    </w:p>
    <w:p w14:paraId="08BD52BF" w14:textId="77777777" w:rsidR="00130C0B" w:rsidRDefault="00130C0B">
      <w:pPr>
        <w:rPr>
          <w:rFonts w:ascii="Times New Roman" w:hAnsi="Times New Roman"/>
          <w:color w:val="000000" w:themeColor="text1"/>
          <w:sz w:val="24"/>
          <w:szCs w:val="24"/>
          <w:lang w:val="fi-FI"/>
        </w:rPr>
      </w:pPr>
    </w:p>
    <w:p w14:paraId="08BD52C0" w14:textId="77777777" w:rsidR="00130C0B" w:rsidRDefault="00130C0B">
      <w:pPr>
        <w:rPr>
          <w:rFonts w:ascii="Times New Roman" w:hAnsi="Times New Roman"/>
          <w:color w:val="000000" w:themeColor="text1"/>
          <w:sz w:val="24"/>
          <w:szCs w:val="24"/>
          <w:lang w:val="fi-FI"/>
        </w:rPr>
      </w:pPr>
    </w:p>
    <w:p w14:paraId="08BD52C1" w14:textId="77777777" w:rsidR="00130C0B" w:rsidRDefault="00130C0B">
      <w:pPr>
        <w:rPr>
          <w:rFonts w:ascii="Times New Roman" w:hAnsi="Times New Roman"/>
          <w:color w:val="000000" w:themeColor="text1"/>
          <w:sz w:val="24"/>
          <w:szCs w:val="24"/>
          <w:lang w:val="fi-FI"/>
        </w:rPr>
      </w:pPr>
    </w:p>
    <w:p w14:paraId="08BD52C2" w14:textId="77777777" w:rsidR="00130C0B" w:rsidRPr="00B140DC" w:rsidRDefault="00130C0B">
      <w:pPr>
        <w:rPr>
          <w:rFonts w:ascii="Calibri" w:hAnsi="Calibri" w:cs="Calibri"/>
          <w:color w:val="000000" w:themeColor="text1"/>
          <w:sz w:val="24"/>
          <w:szCs w:val="24"/>
          <w:lang w:val="fi-FI"/>
        </w:rPr>
      </w:pPr>
    </w:p>
    <w:p w14:paraId="08BD52C3" w14:textId="77777777" w:rsidR="00130C0B" w:rsidRPr="00B140DC" w:rsidRDefault="00130C0B">
      <w:pPr>
        <w:rPr>
          <w:rFonts w:ascii="Calibri" w:hAnsi="Calibri" w:cs="Calibri"/>
          <w:color w:val="000000" w:themeColor="text1"/>
          <w:sz w:val="24"/>
          <w:szCs w:val="24"/>
          <w:lang w:val="fi-FI"/>
        </w:rPr>
      </w:pPr>
    </w:p>
    <w:p w14:paraId="08BD52C4" w14:textId="77777777" w:rsidR="00130C0B" w:rsidRPr="00B140DC" w:rsidRDefault="00130C0B">
      <w:pPr>
        <w:rPr>
          <w:rFonts w:ascii="Calibri" w:hAnsi="Calibri" w:cs="Calibri"/>
          <w:color w:val="000000" w:themeColor="text1"/>
          <w:sz w:val="24"/>
          <w:szCs w:val="24"/>
          <w:lang w:val="fi-FI"/>
        </w:rPr>
      </w:pPr>
    </w:p>
    <w:p w14:paraId="08BD52C5" w14:textId="77777777" w:rsidR="00130C0B" w:rsidRPr="00B140DC" w:rsidRDefault="00130C0B">
      <w:pPr>
        <w:rPr>
          <w:rFonts w:ascii="Calibri" w:hAnsi="Calibri" w:cs="Calibri"/>
          <w:color w:val="000000" w:themeColor="text1"/>
          <w:sz w:val="24"/>
          <w:szCs w:val="24"/>
          <w:lang w:val="fi-FI"/>
        </w:rPr>
      </w:pPr>
    </w:p>
    <w:p w14:paraId="08BD52C6" w14:textId="1937C92D" w:rsidR="00130C0B" w:rsidRPr="001F7447" w:rsidRDefault="001F7447">
      <w:pPr>
        <w:rPr>
          <w:rFonts w:ascii="Calibri" w:hAnsi="Calibri" w:cs="Calibri"/>
          <w:b/>
          <w:bCs/>
          <w:color w:val="000000" w:themeColor="text1"/>
          <w:sz w:val="52"/>
          <w:szCs w:val="52"/>
          <w:lang w:val="fi-FI"/>
        </w:rPr>
      </w:pPr>
      <w:r w:rsidRPr="001F7447">
        <w:rPr>
          <w:rFonts w:ascii="Calibri" w:hAnsi="Calibri" w:cs="Calibri"/>
          <w:b/>
          <w:bCs/>
          <w:color w:val="000000" w:themeColor="text1"/>
          <w:sz w:val="52"/>
          <w:szCs w:val="52"/>
          <w:lang w:val="fi-FI"/>
        </w:rPr>
        <w:t>LIITE A</w:t>
      </w:r>
    </w:p>
    <w:p w14:paraId="08BD52C7" w14:textId="77777777" w:rsidR="00130C0B" w:rsidRPr="00B140DC" w:rsidRDefault="00130C0B">
      <w:pPr>
        <w:rPr>
          <w:rFonts w:ascii="Calibri" w:hAnsi="Calibri" w:cs="Calibri"/>
          <w:color w:val="000000" w:themeColor="text1"/>
          <w:sz w:val="24"/>
          <w:szCs w:val="24"/>
          <w:lang w:val="fi-FI"/>
        </w:rPr>
      </w:pPr>
    </w:p>
    <w:p w14:paraId="08BD52C9" w14:textId="77777777" w:rsidR="00130C0B" w:rsidRPr="00B140DC" w:rsidRDefault="00130C0B" w:rsidP="001F7447">
      <w:pPr>
        <w:spacing w:after="143"/>
        <w:ind w:left="0"/>
        <w:rPr>
          <w:rFonts w:ascii="Calibri" w:hAnsi="Calibri" w:cs="Calibri"/>
          <w:color w:val="000000" w:themeColor="text1"/>
          <w:sz w:val="24"/>
          <w:szCs w:val="24"/>
          <w:lang w:val="fi-FI"/>
        </w:rPr>
      </w:pPr>
    </w:p>
    <w:p w14:paraId="08BD52CA" w14:textId="386A4EB2" w:rsidR="00130C0B" w:rsidRPr="00B140DC" w:rsidRDefault="00AB0898" w:rsidP="0078279F">
      <w:pPr>
        <w:tabs>
          <w:tab w:val="left" w:pos="8439"/>
        </w:tabs>
        <w:spacing w:line="358" w:lineRule="exact"/>
        <w:ind w:left="720"/>
        <w:jc w:val="left"/>
        <w:rPr>
          <w:rFonts w:ascii="Calibri" w:hAnsi="Calibri" w:cs="Calibri"/>
          <w:sz w:val="28"/>
          <w:szCs w:val="28"/>
          <w:lang w:val="fi-FI"/>
        </w:rPr>
      </w:pPr>
      <w:r w:rsidRPr="00B140DC">
        <w:rPr>
          <w:rFonts w:ascii="Calibri" w:hAnsi="Calibri" w:cs="Calibri"/>
          <w:b/>
          <w:bCs/>
          <w:color w:val="000000"/>
          <w:sz w:val="28"/>
          <w:szCs w:val="28"/>
          <w:lang w:val="fi-FI"/>
        </w:rPr>
        <w:t xml:space="preserve">VAASAN PÄÄPYÖRÄILYREITTIEN TALVIHOITOURAKAN </w:t>
      </w:r>
      <w:r w:rsidR="00250E5D" w:rsidRPr="00B140DC">
        <w:rPr>
          <w:rFonts w:ascii="Calibri" w:hAnsi="Calibri" w:cs="Calibri"/>
          <w:b/>
          <w:bCs/>
          <w:color w:val="000000"/>
          <w:sz w:val="28"/>
          <w:szCs w:val="28"/>
          <w:lang w:val="fi-FI"/>
        </w:rPr>
        <w:t>URAKKASOPIMUS</w:t>
      </w:r>
      <w:r w:rsidR="0078279F" w:rsidRPr="00B140DC">
        <w:rPr>
          <w:rFonts w:ascii="Calibri" w:hAnsi="Calibri" w:cs="Calibri"/>
          <w:b/>
          <w:bCs/>
          <w:color w:val="000000"/>
          <w:sz w:val="28"/>
          <w:szCs w:val="28"/>
          <w:lang w:val="fi-FI"/>
        </w:rPr>
        <w:t xml:space="preserve">, </w:t>
      </w:r>
      <w:r w:rsidR="00250E5D" w:rsidRPr="00B140DC">
        <w:rPr>
          <w:rFonts w:ascii="Calibri" w:hAnsi="Calibri" w:cs="Calibri"/>
          <w:b/>
          <w:bCs/>
          <w:color w:val="FF0000"/>
          <w:sz w:val="28"/>
          <w:szCs w:val="28"/>
          <w:lang w:val="fi-FI"/>
        </w:rPr>
        <w:t>LUONNOS</w:t>
      </w:r>
      <w:r w:rsidR="00250E5D" w:rsidRPr="00B140DC">
        <w:rPr>
          <w:rFonts w:ascii="Calibri" w:hAnsi="Calibri" w:cs="Calibri"/>
          <w:sz w:val="28"/>
          <w:szCs w:val="28"/>
          <w:lang w:val="fi-FI"/>
        </w:rPr>
        <w:t xml:space="preserve"> </w:t>
      </w:r>
    </w:p>
    <w:p w14:paraId="415C9F33" w14:textId="77777777" w:rsidR="00442CB0" w:rsidRPr="00B140DC" w:rsidRDefault="00442CB0" w:rsidP="00442CB0">
      <w:pPr>
        <w:tabs>
          <w:tab w:val="left" w:pos="8439"/>
        </w:tabs>
        <w:spacing w:line="358" w:lineRule="exact"/>
        <w:ind w:left="2173"/>
        <w:rPr>
          <w:rFonts w:ascii="Calibri" w:hAnsi="Calibri" w:cs="Calibri"/>
          <w:b/>
          <w:bCs/>
          <w:color w:val="000000"/>
          <w:sz w:val="20"/>
          <w:szCs w:val="20"/>
          <w:lang w:val="fi-FI"/>
        </w:rPr>
      </w:pPr>
    </w:p>
    <w:tbl>
      <w:tblPr>
        <w:tblStyle w:val="TaulukkoRuudukko"/>
        <w:tblW w:w="0" w:type="auto"/>
        <w:tblInd w:w="562" w:type="dxa"/>
        <w:tblLook w:val="04A0" w:firstRow="1" w:lastRow="0" w:firstColumn="1" w:lastColumn="0" w:noHBand="0" w:noVBand="1"/>
      </w:tblPr>
      <w:tblGrid>
        <w:gridCol w:w="2794"/>
        <w:gridCol w:w="6917"/>
      </w:tblGrid>
      <w:tr w:rsidR="00442CB0" w:rsidRPr="00565F48" w14:paraId="1698A0CA" w14:textId="461A59E1" w:rsidTr="00442CB0">
        <w:tc>
          <w:tcPr>
            <w:tcW w:w="2722" w:type="dxa"/>
          </w:tcPr>
          <w:p w14:paraId="15C84B33" w14:textId="77777777" w:rsidR="00442CB0" w:rsidRPr="00B140DC" w:rsidRDefault="00442CB0" w:rsidP="00442CB0">
            <w:pPr>
              <w:tabs>
                <w:tab w:val="left" w:pos="8439"/>
              </w:tabs>
              <w:spacing w:line="358" w:lineRule="exact"/>
              <w:rPr>
                <w:rFonts w:ascii="Calibri" w:hAnsi="Calibri" w:cs="Calibri"/>
                <w:b/>
                <w:bCs/>
                <w:color w:val="000000"/>
                <w:sz w:val="24"/>
                <w:szCs w:val="24"/>
              </w:rPr>
            </w:pPr>
            <w:r w:rsidRPr="00B140DC">
              <w:rPr>
                <w:rFonts w:ascii="Calibri" w:hAnsi="Calibri" w:cs="Calibri"/>
                <w:b/>
                <w:bCs/>
                <w:color w:val="000000"/>
                <w:sz w:val="24"/>
                <w:szCs w:val="24"/>
              </w:rPr>
              <w:t>Tilaaja</w:t>
            </w:r>
          </w:p>
          <w:p w14:paraId="716DA67B" w14:textId="7DC4B6C7" w:rsidR="00442CB0" w:rsidRPr="00B140DC" w:rsidRDefault="00442CB0" w:rsidP="00442CB0">
            <w:pPr>
              <w:tabs>
                <w:tab w:val="left" w:pos="8439"/>
              </w:tabs>
              <w:spacing w:line="358" w:lineRule="exact"/>
              <w:rPr>
                <w:rFonts w:ascii="Calibri" w:hAnsi="Calibri" w:cs="Calibri"/>
                <w:b/>
                <w:bCs/>
                <w:color w:val="000000"/>
                <w:sz w:val="24"/>
                <w:szCs w:val="24"/>
              </w:rPr>
            </w:pPr>
          </w:p>
        </w:tc>
        <w:tc>
          <w:tcPr>
            <w:tcW w:w="6917" w:type="dxa"/>
          </w:tcPr>
          <w:p w14:paraId="7BF6F496" w14:textId="6AF7AC4B" w:rsidR="00442CB0" w:rsidRPr="00B140DC" w:rsidRDefault="005C675F" w:rsidP="007B0CF9">
            <w:pPr>
              <w:tabs>
                <w:tab w:val="left" w:pos="8439"/>
              </w:tabs>
              <w:spacing w:line="358" w:lineRule="exact"/>
              <w:jc w:val="left"/>
              <w:rPr>
                <w:rFonts w:ascii="Calibri" w:hAnsi="Calibri" w:cs="Calibri"/>
                <w:b/>
                <w:bCs/>
                <w:color w:val="000000"/>
                <w:sz w:val="24"/>
                <w:szCs w:val="24"/>
                <w:lang w:val="fi-FI"/>
              </w:rPr>
            </w:pPr>
            <w:r w:rsidRPr="00B140DC">
              <w:rPr>
                <w:rFonts w:ascii="Calibri" w:hAnsi="Calibri" w:cs="Calibri"/>
                <w:b/>
                <w:bCs/>
                <w:color w:val="000000"/>
                <w:sz w:val="24"/>
                <w:szCs w:val="24"/>
                <w:lang w:val="fi-FI"/>
              </w:rPr>
              <w:t>GRK Suomi Oy</w:t>
            </w:r>
          </w:p>
        </w:tc>
      </w:tr>
      <w:tr w:rsidR="00442CB0" w:rsidRPr="00B140DC" w14:paraId="2A6C551B" w14:textId="0AE0D248" w:rsidTr="00442CB0">
        <w:tc>
          <w:tcPr>
            <w:tcW w:w="2722" w:type="dxa"/>
          </w:tcPr>
          <w:p w14:paraId="785D32A1" w14:textId="53F01912" w:rsidR="00442CB0" w:rsidRPr="00B140DC" w:rsidRDefault="00442CB0" w:rsidP="00442CB0">
            <w:pPr>
              <w:tabs>
                <w:tab w:val="left" w:pos="8439"/>
              </w:tabs>
              <w:spacing w:line="358" w:lineRule="exact"/>
              <w:rPr>
                <w:rFonts w:ascii="Calibri" w:hAnsi="Calibri" w:cs="Calibri"/>
                <w:b/>
                <w:bCs/>
                <w:color w:val="000000"/>
                <w:sz w:val="24"/>
                <w:szCs w:val="24"/>
              </w:rPr>
            </w:pPr>
            <w:r w:rsidRPr="00B140DC">
              <w:rPr>
                <w:rFonts w:ascii="Calibri" w:hAnsi="Calibri" w:cs="Calibri"/>
                <w:b/>
                <w:bCs/>
                <w:color w:val="000000"/>
                <w:sz w:val="24"/>
                <w:szCs w:val="24"/>
              </w:rPr>
              <w:t>Urakoitsija</w:t>
            </w:r>
          </w:p>
        </w:tc>
        <w:tc>
          <w:tcPr>
            <w:tcW w:w="6917" w:type="dxa"/>
          </w:tcPr>
          <w:p w14:paraId="6DEFD56B" w14:textId="77777777" w:rsidR="00442CB0" w:rsidRPr="00B140DC" w:rsidRDefault="00442CB0" w:rsidP="007B0CF9">
            <w:pPr>
              <w:tabs>
                <w:tab w:val="left" w:pos="8439"/>
              </w:tabs>
              <w:spacing w:line="358" w:lineRule="exact"/>
              <w:jc w:val="left"/>
              <w:rPr>
                <w:rFonts w:ascii="Calibri" w:hAnsi="Calibri" w:cs="Calibri"/>
                <w:b/>
                <w:bCs/>
                <w:color w:val="000000"/>
                <w:sz w:val="24"/>
                <w:szCs w:val="24"/>
              </w:rPr>
            </w:pPr>
          </w:p>
        </w:tc>
      </w:tr>
      <w:tr w:rsidR="00442CB0" w:rsidRPr="00B140DC" w14:paraId="27501D64" w14:textId="513816D0" w:rsidTr="00442CB0">
        <w:tc>
          <w:tcPr>
            <w:tcW w:w="2722" w:type="dxa"/>
          </w:tcPr>
          <w:p w14:paraId="1909C826" w14:textId="29D12485" w:rsidR="00442CB0" w:rsidRPr="00B140DC" w:rsidRDefault="00442CB0" w:rsidP="00442CB0">
            <w:pPr>
              <w:tabs>
                <w:tab w:val="left" w:pos="8439"/>
              </w:tabs>
              <w:spacing w:line="358" w:lineRule="exact"/>
              <w:rPr>
                <w:rFonts w:ascii="Calibri" w:hAnsi="Calibri" w:cs="Calibri"/>
                <w:b/>
                <w:bCs/>
                <w:color w:val="000000"/>
                <w:sz w:val="24"/>
                <w:szCs w:val="24"/>
              </w:rPr>
            </w:pPr>
            <w:r w:rsidRPr="00B140DC">
              <w:rPr>
                <w:rFonts w:ascii="Calibri" w:hAnsi="Calibri" w:cs="Calibri"/>
                <w:b/>
                <w:bCs/>
                <w:color w:val="000000"/>
                <w:sz w:val="24"/>
                <w:szCs w:val="24"/>
              </w:rPr>
              <w:t>Urakka</w:t>
            </w:r>
          </w:p>
        </w:tc>
        <w:tc>
          <w:tcPr>
            <w:tcW w:w="6917" w:type="dxa"/>
          </w:tcPr>
          <w:p w14:paraId="610EAF0B" w14:textId="141A630A" w:rsidR="00442CB0" w:rsidRPr="00B140DC" w:rsidRDefault="00442CB0" w:rsidP="007B0CF9">
            <w:pPr>
              <w:tabs>
                <w:tab w:val="left" w:pos="8439"/>
              </w:tabs>
              <w:spacing w:line="358" w:lineRule="exact"/>
              <w:jc w:val="left"/>
              <w:rPr>
                <w:rFonts w:ascii="Calibri" w:hAnsi="Calibri" w:cs="Calibri"/>
                <w:b/>
                <w:bCs/>
                <w:color w:val="000000"/>
                <w:sz w:val="24"/>
                <w:szCs w:val="24"/>
              </w:rPr>
            </w:pPr>
            <w:r w:rsidRPr="00B140DC">
              <w:rPr>
                <w:rFonts w:ascii="Calibri" w:hAnsi="Calibri" w:cs="Calibri"/>
                <w:b/>
                <w:bCs/>
                <w:color w:val="000000"/>
                <w:sz w:val="24"/>
                <w:szCs w:val="24"/>
              </w:rPr>
              <w:t>VAASAN</w:t>
            </w:r>
            <w:r w:rsidR="007B0CF9" w:rsidRPr="00B140DC">
              <w:rPr>
                <w:rFonts w:ascii="Calibri" w:hAnsi="Calibri" w:cs="Calibri"/>
                <w:b/>
                <w:bCs/>
                <w:color w:val="000000"/>
                <w:sz w:val="24"/>
                <w:szCs w:val="24"/>
              </w:rPr>
              <w:t xml:space="preserve"> </w:t>
            </w:r>
            <w:r w:rsidRPr="00B140DC">
              <w:rPr>
                <w:rFonts w:ascii="Calibri" w:hAnsi="Calibri" w:cs="Calibri"/>
                <w:b/>
                <w:bCs/>
                <w:color w:val="000000"/>
                <w:sz w:val="24"/>
                <w:szCs w:val="24"/>
              </w:rPr>
              <w:t>PÄÄPYÖRÄILYREITTIEN TALVIHOITOURAKKA</w:t>
            </w:r>
          </w:p>
          <w:p w14:paraId="6FD017A1" w14:textId="1A89528D" w:rsidR="00442CB0" w:rsidRPr="00B140DC" w:rsidRDefault="00442CB0" w:rsidP="007B0CF9">
            <w:pPr>
              <w:tabs>
                <w:tab w:val="left" w:pos="8439"/>
              </w:tabs>
              <w:spacing w:line="358" w:lineRule="exact"/>
              <w:jc w:val="left"/>
              <w:rPr>
                <w:rFonts w:ascii="Calibri" w:hAnsi="Calibri" w:cs="Calibri"/>
                <w:b/>
                <w:bCs/>
                <w:color w:val="000000"/>
                <w:sz w:val="24"/>
                <w:szCs w:val="24"/>
              </w:rPr>
            </w:pPr>
            <w:r w:rsidRPr="00B140DC">
              <w:rPr>
                <w:rFonts w:ascii="Calibri" w:hAnsi="Calibri" w:cs="Calibri"/>
                <w:b/>
                <w:bCs/>
                <w:color w:val="000000"/>
                <w:sz w:val="24"/>
                <w:szCs w:val="24"/>
              </w:rPr>
              <w:t>2024-2029</w:t>
            </w:r>
          </w:p>
        </w:tc>
      </w:tr>
    </w:tbl>
    <w:p w14:paraId="50202789" w14:textId="77777777" w:rsidR="00442CB0" w:rsidRPr="00B140DC" w:rsidRDefault="00442CB0" w:rsidP="00442CB0">
      <w:pPr>
        <w:tabs>
          <w:tab w:val="left" w:pos="8439"/>
        </w:tabs>
        <w:spacing w:line="358" w:lineRule="exact"/>
        <w:ind w:left="2173"/>
        <w:rPr>
          <w:rFonts w:ascii="Calibri" w:hAnsi="Calibri" w:cs="Calibri"/>
          <w:b/>
          <w:bCs/>
          <w:color w:val="000000"/>
          <w:sz w:val="20"/>
          <w:szCs w:val="20"/>
        </w:rPr>
      </w:pPr>
    </w:p>
    <w:p w14:paraId="08BD52DD" w14:textId="77777777" w:rsidR="00130C0B" w:rsidRPr="00B140DC" w:rsidRDefault="00130C0B">
      <w:pPr>
        <w:rPr>
          <w:rFonts w:ascii="Calibri" w:hAnsi="Calibri" w:cs="Calibri"/>
          <w:color w:val="000000" w:themeColor="text1"/>
          <w:sz w:val="24"/>
          <w:szCs w:val="24"/>
          <w:lang w:val="fi-FI"/>
        </w:rPr>
      </w:pPr>
    </w:p>
    <w:p w14:paraId="08BD52DE" w14:textId="77777777" w:rsidR="00130C0B" w:rsidRPr="00B140DC" w:rsidRDefault="00130C0B">
      <w:pPr>
        <w:rPr>
          <w:rFonts w:ascii="Calibri" w:hAnsi="Calibri" w:cs="Calibri"/>
          <w:color w:val="000000" w:themeColor="text1"/>
          <w:sz w:val="24"/>
          <w:szCs w:val="24"/>
          <w:lang w:val="fi-FI"/>
        </w:rPr>
      </w:pPr>
    </w:p>
    <w:p w14:paraId="08BD52E4" w14:textId="77777777" w:rsidR="00130C0B" w:rsidRPr="00B140DC" w:rsidRDefault="00130C0B">
      <w:pPr>
        <w:rPr>
          <w:rFonts w:ascii="Calibri" w:hAnsi="Calibri" w:cs="Calibri"/>
          <w:color w:val="000000" w:themeColor="text1"/>
          <w:sz w:val="24"/>
          <w:szCs w:val="24"/>
          <w:lang w:val="fi-FI"/>
        </w:rPr>
      </w:pPr>
    </w:p>
    <w:p w14:paraId="08BD52E5" w14:textId="77777777" w:rsidR="00130C0B" w:rsidRPr="00B140DC" w:rsidRDefault="00130C0B">
      <w:pPr>
        <w:rPr>
          <w:rFonts w:ascii="Calibri" w:hAnsi="Calibri" w:cs="Calibri"/>
          <w:color w:val="000000" w:themeColor="text1"/>
          <w:sz w:val="24"/>
          <w:szCs w:val="24"/>
          <w:lang w:val="fi-FI"/>
        </w:rPr>
      </w:pPr>
    </w:p>
    <w:p w14:paraId="08BD52E6" w14:textId="77777777" w:rsidR="00130C0B" w:rsidRPr="00B140DC" w:rsidRDefault="00130C0B">
      <w:pPr>
        <w:rPr>
          <w:rFonts w:ascii="Calibri" w:hAnsi="Calibri" w:cs="Calibri"/>
          <w:color w:val="000000" w:themeColor="text1"/>
          <w:sz w:val="24"/>
          <w:szCs w:val="24"/>
          <w:lang w:val="fi-FI"/>
        </w:rPr>
      </w:pPr>
    </w:p>
    <w:p w14:paraId="08BD52E7" w14:textId="77777777" w:rsidR="00130C0B" w:rsidRPr="00B140DC" w:rsidRDefault="00130C0B">
      <w:pPr>
        <w:rPr>
          <w:rFonts w:ascii="Calibri" w:hAnsi="Calibri" w:cs="Calibri"/>
          <w:color w:val="000000" w:themeColor="text1"/>
          <w:sz w:val="24"/>
          <w:szCs w:val="24"/>
          <w:lang w:val="fi-FI"/>
        </w:rPr>
      </w:pPr>
    </w:p>
    <w:p w14:paraId="08BD52E8" w14:textId="77777777" w:rsidR="00130C0B" w:rsidRPr="00B140DC" w:rsidRDefault="00130C0B">
      <w:pPr>
        <w:rPr>
          <w:rFonts w:ascii="Calibri" w:hAnsi="Calibri" w:cs="Calibri"/>
          <w:color w:val="000000" w:themeColor="text1"/>
          <w:sz w:val="24"/>
          <w:szCs w:val="24"/>
          <w:lang w:val="fi-FI"/>
        </w:rPr>
      </w:pPr>
    </w:p>
    <w:p w14:paraId="08BD52E9" w14:textId="77777777" w:rsidR="00130C0B" w:rsidRPr="00B140DC" w:rsidRDefault="00130C0B">
      <w:pPr>
        <w:rPr>
          <w:rFonts w:ascii="Calibri" w:hAnsi="Calibri" w:cs="Calibri"/>
          <w:color w:val="000000" w:themeColor="text1"/>
          <w:sz w:val="24"/>
          <w:szCs w:val="24"/>
          <w:lang w:val="fi-FI"/>
        </w:rPr>
      </w:pPr>
    </w:p>
    <w:p w14:paraId="08BD52EA" w14:textId="77777777" w:rsidR="00130C0B" w:rsidRPr="00B140DC" w:rsidRDefault="00130C0B">
      <w:pPr>
        <w:rPr>
          <w:rFonts w:ascii="Calibri" w:hAnsi="Calibri" w:cs="Calibri"/>
          <w:color w:val="000000" w:themeColor="text1"/>
          <w:sz w:val="24"/>
          <w:szCs w:val="24"/>
          <w:lang w:val="fi-FI"/>
        </w:rPr>
      </w:pPr>
    </w:p>
    <w:p w14:paraId="08BD52EB" w14:textId="77777777" w:rsidR="00130C0B" w:rsidRPr="00B140DC" w:rsidRDefault="00130C0B">
      <w:pPr>
        <w:rPr>
          <w:rFonts w:ascii="Calibri" w:hAnsi="Calibri" w:cs="Calibri"/>
          <w:color w:val="000000" w:themeColor="text1"/>
          <w:sz w:val="24"/>
          <w:szCs w:val="24"/>
          <w:lang w:val="fi-FI"/>
        </w:rPr>
      </w:pPr>
    </w:p>
    <w:p w14:paraId="05CADF7E" w14:textId="77777777" w:rsidR="00D004C1" w:rsidRPr="00B140DC" w:rsidRDefault="00D004C1">
      <w:pPr>
        <w:spacing w:after="195"/>
        <w:rPr>
          <w:rFonts w:ascii="Calibri" w:hAnsi="Calibri" w:cs="Calibri"/>
          <w:color w:val="000000" w:themeColor="text1"/>
          <w:sz w:val="24"/>
          <w:szCs w:val="24"/>
          <w:lang w:val="fi-FI"/>
        </w:rPr>
      </w:pPr>
    </w:p>
    <w:p w14:paraId="08BD52EC" w14:textId="3297D4C9" w:rsidR="00130C0B" w:rsidRPr="00B140DC" w:rsidRDefault="00250E5D">
      <w:pPr>
        <w:spacing w:after="195"/>
        <w:rPr>
          <w:rFonts w:ascii="Calibri" w:hAnsi="Calibri" w:cs="Calibri"/>
          <w:color w:val="000000" w:themeColor="text1"/>
          <w:sz w:val="24"/>
          <w:szCs w:val="24"/>
          <w:lang w:val="fi-FI"/>
        </w:rPr>
        <w:sectPr w:rsidR="00130C0B" w:rsidRPr="00B140DC">
          <w:headerReference w:type="default" r:id="rId11"/>
          <w:footerReference w:type="default" r:id="rId12"/>
          <w:type w:val="continuous"/>
          <w:pgSz w:w="11914" w:h="16848"/>
          <w:pgMar w:top="343" w:right="500" w:bottom="275" w:left="500" w:header="708" w:footer="708" w:gutter="0"/>
          <w:cols w:space="708"/>
          <w:docGrid w:linePitch="360"/>
        </w:sectPr>
      </w:pPr>
      <w:r w:rsidRPr="00B140DC">
        <w:rPr>
          <w:rFonts w:ascii="Calibri" w:hAnsi="Calibri" w:cs="Calibri"/>
          <w:noProof/>
        </w:rPr>
        <mc:AlternateContent>
          <mc:Choice Requires="wps">
            <w:drawing>
              <wp:anchor distT="0" distB="0" distL="114300" distR="114300" simplePos="0" relativeHeight="251658241" behindDoc="0" locked="0" layoutInCell="1" allowOverlap="1" wp14:anchorId="08BD5475" wp14:editId="08BD5476">
                <wp:simplePos x="0" y="0"/>
                <wp:positionH relativeFrom="page">
                  <wp:posOffset>1506347</wp:posOffset>
                </wp:positionH>
                <wp:positionV relativeFrom="page">
                  <wp:posOffset>6957314</wp:posOffset>
                </wp:positionV>
                <wp:extent cx="12192" cy="12193"/>
                <wp:effectExtent l="0" t="0" r="0" b="0"/>
                <wp:wrapNone/>
                <wp:docPr id="164" name="Vapaamuotoinen: Muoto 164"/>
                <wp:cNvGraphicFramePr/>
                <a:graphic xmlns:a="http://schemas.openxmlformats.org/drawingml/2006/main">
                  <a:graphicData uri="http://schemas.microsoft.com/office/word/2010/wordprocessingShape">
                    <wps:wsp>
                      <wps:cNvSpPr/>
                      <wps:spPr>
                        <a:xfrm>
                          <a:off x="0" y="0"/>
                          <a:ext cx="12192" cy="12193"/>
                        </a:xfrm>
                        <a:custGeom>
                          <a:avLst/>
                          <a:gdLst/>
                          <a:ahLst/>
                          <a:cxnLst/>
                          <a:rect l="l" t="t" r="r" b="b"/>
                          <a:pathLst>
                            <a:path w="12192" h="12193">
                              <a:moveTo>
                                <a:pt x="0" y="12193"/>
                              </a:moveTo>
                              <a:lnTo>
                                <a:pt x="12192" y="12193"/>
                              </a:lnTo>
                              <a:lnTo>
                                <a:pt x="12192" y="0"/>
                              </a:lnTo>
                              <a:lnTo>
                                <a:pt x="0" y="0"/>
                              </a:lnTo>
                              <a:lnTo>
                                <a:pt x="0" y="12193"/>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14="http://schemas.microsoft.com/office/drawing/2010/main" xmlns:pic="http://schemas.openxmlformats.org/drawingml/2006/picture" xmlns:a="http://schemas.openxmlformats.org/drawingml/2006/main">
            <w:pict w14:anchorId="3CA29800">
              <v:shape id="Freeform 164" style="position:absolute;margin-left:118.6pt;margin-top:547.8pt;width:.95pt;height:.95pt;z-index:251635200;visibility:visible;mso-wrap-style:square;mso-wrap-distance-left:9pt;mso-wrap-distance-top:0;mso-wrap-distance-right:9pt;mso-wrap-distance-bottom:0;mso-position-horizontal:absolute;mso-position-horizontal-relative:page;mso-position-vertical:absolute;mso-position-vertical-relative:page;v-text-anchor:top" coordsize="12192,12193" o:spid="_x0000_s1026" fillcolor="black" stroked="f" strokeweight="1pt" path="m,12193r12192,l12192,,,,,1219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rE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NWcSd2L4N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" w14:anchorId="7E4179EC">
                <v:path arrowok="t"/>
                <w10:wrap anchorx="page" anchory="page"/>
              </v:shape>
            </w:pict>
          </mc:Fallback>
        </mc:AlternateContent>
      </w:r>
      <w:r w:rsidRPr="00B140DC">
        <w:rPr>
          <w:rFonts w:ascii="Calibri" w:hAnsi="Calibri" w:cs="Calibri"/>
          <w:noProof/>
        </w:rPr>
        <mc:AlternateContent>
          <mc:Choice Requires="wps">
            <w:drawing>
              <wp:anchor distT="0" distB="0" distL="114300" distR="114300" simplePos="0" relativeHeight="251658240" behindDoc="0" locked="0" layoutInCell="1" allowOverlap="1" wp14:anchorId="08BD5477" wp14:editId="08BD5478">
                <wp:simplePos x="0" y="0"/>
                <wp:positionH relativeFrom="page">
                  <wp:posOffset>1506347</wp:posOffset>
                </wp:positionH>
                <wp:positionV relativeFrom="page">
                  <wp:posOffset>6957314</wp:posOffset>
                </wp:positionV>
                <wp:extent cx="12192" cy="12193"/>
                <wp:effectExtent l="0" t="0" r="0" b="0"/>
                <wp:wrapNone/>
                <wp:docPr id="165" name="Vapaamuotoinen: Muoto 165"/>
                <wp:cNvGraphicFramePr/>
                <a:graphic xmlns:a="http://schemas.openxmlformats.org/drawingml/2006/main">
                  <a:graphicData uri="http://schemas.microsoft.com/office/word/2010/wordprocessingShape">
                    <wps:wsp>
                      <wps:cNvSpPr/>
                      <wps:spPr>
                        <a:xfrm>
                          <a:off x="0" y="0"/>
                          <a:ext cx="12192" cy="12193"/>
                        </a:xfrm>
                        <a:custGeom>
                          <a:avLst/>
                          <a:gdLst/>
                          <a:ahLst/>
                          <a:cxnLst/>
                          <a:rect l="l" t="t" r="r" b="b"/>
                          <a:pathLst>
                            <a:path w="12192" h="12193">
                              <a:moveTo>
                                <a:pt x="0" y="12193"/>
                              </a:moveTo>
                              <a:lnTo>
                                <a:pt x="12192" y="12193"/>
                              </a:lnTo>
                              <a:lnTo>
                                <a:pt x="12192" y="0"/>
                              </a:lnTo>
                              <a:lnTo>
                                <a:pt x="0" y="0"/>
                              </a:lnTo>
                              <a:lnTo>
                                <a:pt x="0" y="12193"/>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14="http://schemas.microsoft.com/office/drawing/2010/main" xmlns:pic="http://schemas.openxmlformats.org/drawingml/2006/picture" xmlns:a="http://schemas.openxmlformats.org/drawingml/2006/main">
            <w:pict w14:anchorId="429F10C9">
              <v:shape id="Freeform 165" style="position:absolute;margin-left:118.6pt;margin-top:547.8pt;width:.95pt;height:.95pt;z-index:251634176;visibility:visible;mso-wrap-style:square;mso-wrap-distance-left:9pt;mso-wrap-distance-top:0;mso-wrap-distance-right:9pt;mso-wrap-distance-bottom:0;mso-position-horizontal:absolute;mso-position-horizontal-relative:page;mso-position-vertical:absolute;mso-position-vertical-relative:page;v-text-anchor:top" coordsize="12192,12193" o:spid="_x0000_s1026" fillcolor="black" stroked="f" strokeweight="1pt" path="m,12193r12192,l12192,,,,,1219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rE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NWcSd2L4N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" w14:anchorId="11BD77D6">
                <v:path arrowok="t"/>
                <w10:wrap anchorx="page" anchory="page"/>
              </v:shape>
            </w:pict>
          </mc:Fallback>
        </mc:AlternateContent>
      </w:r>
      <w:r w:rsidRPr="00B140DC">
        <w:rPr>
          <w:rFonts w:ascii="Calibri" w:hAnsi="Calibri" w:cs="Calibri"/>
          <w:noProof/>
        </w:rPr>
        <mc:AlternateContent>
          <mc:Choice Requires="wps">
            <w:drawing>
              <wp:anchor distT="0" distB="0" distL="114300" distR="114300" simplePos="0" relativeHeight="251658242" behindDoc="0" locked="0" layoutInCell="1" allowOverlap="1" wp14:anchorId="08BD5479" wp14:editId="08BD547A">
                <wp:simplePos x="0" y="0"/>
                <wp:positionH relativeFrom="page">
                  <wp:posOffset>2332608</wp:posOffset>
                </wp:positionH>
                <wp:positionV relativeFrom="page">
                  <wp:posOffset>6957314</wp:posOffset>
                </wp:positionV>
                <wp:extent cx="12193" cy="12193"/>
                <wp:effectExtent l="0" t="0" r="0" b="0"/>
                <wp:wrapNone/>
                <wp:docPr id="166" name="Vapaamuotoinen: Muoto 166"/>
                <wp:cNvGraphicFramePr/>
                <a:graphic xmlns:a="http://schemas.openxmlformats.org/drawingml/2006/main">
                  <a:graphicData uri="http://schemas.microsoft.com/office/word/2010/wordprocessingShape">
                    <wps:wsp>
                      <wps:cNvSpPr/>
                      <wps:spPr>
                        <a:xfrm>
                          <a:off x="0" y="0"/>
                          <a:ext cx="12193" cy="12193"/>
                        </a:xfrm>
                        <a:custGeom>
                          <a:avLst/>
                          <a:gdLst/>
                          <a:ahLst/>
                          <a:cxnLst/>
                          <a:rect l="l" t="t" r="r" b="b"/>
                          <a:pathLst>
                            <a:path w="12193" h="12193">
                              <a:moveTo>
                                <a:pt x="0" y="12193"/>
                              </a:moveTo>
                              <a:lnTo>
                                <a:pt x="12193" y="12193"/>
                              </a:lnTo>
                              <a:lnTo>
                                <a:pt x="12193" y="0"/>
                              </a:lnTo>
                              <a:lnTo>
                                <a:pt x="0" y="0"/>
                              </a:lnTo>
                              <a:lnTo>
                                <a:pt x="0" y="12193"/>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14="http://schemas.microsoft.com/office/drawing/2010/main" xmlns:pic="http://schemas.openxmlformats.org/drawingml/2006/picture" xmlns:a="http://schemas.openxmlformats.org/drawingml/2006/main">
            <w:pict w14:anchorId="1BCB5799">
              <v:shape id="Freeform 166" style="position:absolute;margin-left:183.65pt;margin-top:547.8pt;width:.95pt;height:.95pt;z-index:251636224;visibility:visible;mso-wrap-style:square;mso-wrap-distance-left:9pt;mso-wrap-distance-top:0;mso-wrap-distance-right:9pt;mso-wrap-distance-bottom:0;mso-position-horizontal:absolute;mso-position-horizontal-relative:page;mso-position-vertical:absolute;mso-position-vertical-relative:page;v-text-anchor:top" coordsize="12193,12193" o:spid="_x0000_s1026" fillcolor="black" stroked="f" strokeweight="1pt" path="m,12193r12193,l12193,,,,,1219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" w14:anchorId="07DB65AF">
                <v:path arrowok="t"/>
                <w10:wrap anchorx="page" anchory="page"/>
              </v:shape>
            </w:pict>
          </mc:Fallback>
        </mc:AlternateContent>
      </w:r>
      <w:r w:rsidRPr="00B140DC">
        <w:rPr>
          <w:rFonts w:ascii="Calibri" w:hAnsi="Calibri" w:cs="Calibri"/>
          <w:noProof/>
        </w:rPr>
        <mc:AlternateContent>
          <mc:Choice Requires="wps">
            <w:drawing>
              <wp:anchor distT="0" distB="0" distL="114300" distR="114300" simplePos="0" relativeHeight="251658244" behindDoc="0" locked="0" layoutInCell="1" allowOverlap="1" wp14:anchorId="08BD547B" wp14:editId="08BD547C">
                <wp:simplePos x="0" y="0"/>
                <wp:positionH relativeFrom="page">
                  <wp:posOffset>6458077</wp:posOffset>
                </wp:positionH>
                <wp:positionV relativeFrom="page">
                  <wp:posOffset>6957314</wp:posOffset>
                </wp:positionV>
                <wp:extent cx="12192" cy="12193"/>
                <wp:effectExtent l="0" t="0" r="0" b="0"/>
                <wp:wrapNone/>
                <wp:docPr id="167" name="Vapaamuotoinen: Muoto 167"/>
                <wp:cNvGraphicFramePr/>
                <a:graphic xmlns:a="http://schemas.openxmlformats.org/drawingml/2006/main">
                  <a:graphicData uri="http://schemas.microsoft.com/office/word/2010/wordprocessingShape">
                    <wps:wsp>
                      <wps:cNvSpPr/>
                      <wps:spPr>
                        <a:xfrm>
                          <a:off x="0" y="0"/>
                          <a:ext cx="12192" cy="12193"/>
                        </a:xfrm>
                        <a:custGeom>
                          <a:avLst/>
                          <a:gdLst/>
                          <a:ahLst/>
                          <a:cxnLst/>
                          <a:rect l="l" t="t" r="r" b="b"/>
                          <a:pathLst>
                            <a:path w="12192" h="12193">
                              <a:moveTo>
                                <a:pt x="0" y="12193"/>
                              </a:moveTo>
                              <a:lnTo>
                                <a:pt x="12192" y="12193"/>
                              </a:lnTo>
                              <a:lnTo>
                                <a:pt x="12192" y="0"/>
                              </a:lnTo>
                              <a:lnTo>
                                <a:pt x="0" y="0"/>
                              </a:lnTo>
                              <a:lnTo>
                                <a:pt x="0" y="12193"/>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14="http://schemas.microsoft.com/office/drawing/2010/main" xmlns:pic="http://schemas.openxmlformats.org/drawingml/2006/picture" xmlns:a="http://schemas.openxmlformats.org/drawingml/2006/main">
            <w:pict w14:anchorId="62583247">
              <v:shape id="Freeform 167" style="position:absolute;margin-left:508.5pt;margin-top:547.8pt;width:.95pt;height:.95pt;z-index:251638272;visibility:visible;mso-wrap-style:square;mso-wrap-distance-left:9pt;mso-wrap-distance-top:0;mso-wrap-distance-right:9pt;mso-wrap-distance-bottom:0;mso-position-horizontal:absolute;mso-position-horizontal-relative:page;mso-position-vertical:absolute;mso-position-vertical-relative:page;v-text-anchor:top" coordsize="12192,12193" o:spid="_x0000_s1026" fillcolor="black" stroked="f" strokeweight="1pt" path="m,12193r12192,l12192,,,,,1219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rE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NWcSd2L4N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" w14:anchorId="4EE272D6">
                <v:path arrowok="t"/>
                <w10:wrap anchorx="page" anchory="page"/>
              </v:shape>
            </w:pict>
          </mc:Fallback>
        </mc:AlternateContent>
      </w:r>
      <w:r w:rsidRPr="00B140DC">
        <w:rPr>
          <w:rFonts w:ascii="Calibri" w:hAnsi="Calibri" w:cs="Calibri"/>
          <w:noProof/>
        </w:rPr>
        <mc:AlternateContent>
          <mc:Choice Requires="wps">
            <w:drawing>
              <wp:anchor distT="0" distB="0" distL="114300" distR="114300" simplePos="0" relativeHeight="251658243" behindDoc="0" locked="0" layoutInCell="1" allowOverlap="1" wp14:anchorId="08BD547D" wp14:editId="08BD547E">
                <wp:simplePos x="0" y="0"/>
                <wp:positionH relativeFrom="page">
                  <wp:posOffset>6458077</wp:posOffset>
                </wp:positionH>
                <wp:positionV relativeFrom="page">
                  <wp:posOffset>6957314</wp:posOffset>
                </wp:positionV>
                <wp:extent cx="12192" cy="12193"/>
                <wp:effectExtent l="0" t="0" r="0" b="0"/>
                <wp:wrapNone/>
                <wp:docPr id="168" name="Vapaamuotoinen: Muoto 168"/>
                <wp:cNvGraphicFramePr/>
                <a:graphic xmlns:a="http://schemas.openxmlformats.org/drawingml/2006/main">
                  <a:graphicData uri="http://schemas.microsoft.com/office/word/2010/wordprocessingShape">
                    <wps:wsp>
                      <wps:cNvSpPr/>
                      <wps:spPr>
                        <a:xfrm>
                          <a:off x="0" y="0"/>
                          <a:ext cx="12192" cy="12193"/>
                        </a:xfrm>
                        <a:custGeom>
                          <a:avLst/>
                          <a:gdLst/>
                          <a:ahLst/>
                          <a:cxnLst/>
                          <a:rect l="l" t="t" r="r" b="b"/>
                          <a:pathLst>
                            <a:path w="12192" h="12193">
                              <a:moveTo>
                                <a:pt x="0" y="12193"/>
                              </a:moveTo>
                              <a:lnTo>
                                <a:pt x="12192" y="12193"/>
                              </a:lnTo>
                              <a:lnTo>
                                <a:pt x="12192" y="0"/>
                              </a:lnTo>
                              <a:lnTo>
                                <a:pt x="0" y="0"/>
                              </a:lnTo>
                              <a:lnTo>
                                <a:pt x="0" y="12193"/>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14="http://schemas.microsoft.com/office/drawing/2010/main" xmlns:pic="http://schemas.openxmlformats.org/drawingml/2006/picture" xmlns:a="http://schemas.openxmlformats.org/drawingml/2006/main">
            <w:pict w14:anchorId="595FCF1C">
              <v:shape id="Freeform 168" style="position:absolute;margin-left:508.5pt;margin-top:547.8pt;width:.95pt;height:.95pt;z-index:251637248;visibility:visible;mso-wrap-style:square;mso-wrap-distance-left:9pt;mso-wrap-distance-top:0;mso-wrap-distance-right:9pt;mso-wrap-distance-bottom:0;mso-position-horizontal:absolute;mso-position-horizontal-relative:page;mso-position-vertical:absolute;mso-position-vertical-relative:page;v-text-anchor:top" coordsize="12192,12193" o:spid="_x0000_s1026" fillcolor="black" stroked="f" strokeweight="1pt" path="m,12193r12192,l12192,,,,,1219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rE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NWcSd2L4N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" w14:anchorId="528CE9E4">
                <v:path arrowok="t"/>
                <w10:wrap anchorx="page" anchory="page"/>
              </v:shape>
            </w:pict>
          </mc:Fallback>
        </mc:AlternateContent>
      </w:r>
    </w:p>
    <w:p w14:paraId="08BD52ED" w14:textId="77777777" w:rsidR="00130C0B" w:rsidRPr="00B140DC" w:rsidRDefault="00130C0B" w:rsidP="00D004C1">
      <w:pPr>
        <w:spacing w:after="100"/>
        <w:ind w:left="0"/>
        <w:rPr>
          <w:rFonts w:ascii="Calibri" w:hAnsi="Calibri" w:cs="Calibri"/>
          <w:color w:val="000000" w:themeColor="text1"/>
          <w:sz w:val="24"/>
          <w:szCs w:val="24"/>
          <w:lang w:val="fi-FI"/>
        </w:rPr>
      </w:pPr>
    </w:p>
    <w:p w14:paraId="08BD52EF" w14:textId="545712F5" w:rsidR="00130C0B" w:rsidRPr="00B140DC" w:rsidRDefault="00250E5D" w:rsidP="00D004C1">
      <w:pPr>
        <w:spacing w:line="259" w:lineRule="exact"/>
        <w:ind w:left="10202"/>
        <w:rPr>
          <w:rFonts w:ascii="Calibri" w:hAnsi="Calibri" w:cs="Calibri"/>
          <w:color w:val="010302"/>
        </w:rPr>
      </w:pPr>
      <w:r w:rsidRPr="00B140DC">
        <w:rPr>
          <w:rFonts w:ascii="Calibri" w:hAnsi="Calibri" w:cs="Calibri"/>
          <w:color w:val="000000"/>
          <w:spacing w:val="-20"/>
          <w:sz w:val="20"/>
          <w:szCs w:val="20"/>
        </w:rPr>
        <w:lastRenderedPageBreak/>
        <w:t>2</w:t>
      </w:r>
      <w:r w:rsidRPr="00B140DC">
        <w:rPr>
          <w:rFonts w:ascii="Calibri" w:hAnsi="Calibri" w:cs="Calibri"/>
          <w:sz w:val="20"/>
          <w:szCs w:val="20"/>
        </w:rPr>
        <w:t xml:space="preserve"> </w:t>
      </w:r>
    </w:p>
    <w:p w14:paraId="08BD52F1" w14:textId="77777777" w:rsidR="00130C0B" w:rsidRPr="006B4974" w:rsidRDefault="00250E5D" w:rsidP="00BB788B">
      <w:pPr>
        <w:pStyle w:val="Otsikko"/>
        <w:rPr>
          <w:rFonts w:ascii="Calibri" w:hAnsi="Calibri" w:cs="Calibri"/>
          <w:color w:val="010302"/>
          <w:lang w:val="fi-FI"/>
        </w:rPr>
      </w:pPr>
      <w:r w:rsidRPr="006B4974">
        <w:rPr>
          <w:rFonts w:ascii="Calibri" w:hAnsi="Calibri" w:cs="Calibri"/>
          <w:lang w:val="fi-FI"/>
        </w:rPr>
        <w:t xml:space="preserve">SISÄLLYSLUETTELO  </w:t>
      </w:r>
    </w:p>
    <w:sdt>
      <w:sdtPr>
        <w:rPr>
          <w:rFonts w:asciiTheme="minorHAnsi" w:eastAsiaTheme="minorHAnsi" w:hAnsiTheme="minorHAnsi" w:cstheme="minorBidi"/>
          <w:color w:val="auto"/>
          <w:sz w:val="22"/>
          <w:szCs w:val="22"/>
          <w:lang w:val="fi-FI"/>
        </w:rPr>
        <w:id w:val="1096667919"/>
        <w:docPartObj>
          <w:docPartGallery w:val="Table of Contents"/>
          <w:docPartUnique/>
        </w:docPartObj>
      </w:sdtPr>
      <w:sdtEndPr>
        <w:rPr>
          <w:b/>
          <w:bCs/>
          <w:lang w:val="en-US"/>
        </w:rPr>
      </w:sdtEndPr>
      <w:sdtContent>
        <w:p w14:paraId="104ED32F" w14:textId="459D153C" w:rsidR="00345AD5" w:rsidRDefault="00345AD5">
          <w:pPr>
            <w:pStyle w:val="Sisllysluettelonotsikko"/>
          </w:pPr>
        </w:p>
        <w:p w14:paraId="1FE2A651" w14:textId="1E74B3C8" w:rsidR="008E125D" w:rsidRDefault="00345AD5">
          <w:pPr>
            <w:pStyle w:val="Sisluet1"/>
            <w:tabs>
              <w:tab w:val="left" w:pos="993"/>
              <w:tab w:val="right" w:leader="dot" w:pos="10904"/>
            </w:tabs>
            <w:rPr>
              <w:rFonts w:eastAsiaTheme="minorEastAsia"/>
              <w:noProof/>
              <w:kern w:val="2"/>
              <w:lang w:val="fi-FI" w:eastAsia="fi-FI"/>
              <w14:ligatures w14:val="standardContextual"/>
            </w:rPr>
          </w:pPr>
          <w:r>
            <w:fldChar w:fldCharType="begin"/>
          </w:r>
          <w:r>
            <w:instrText xml:space="preserve"> TOC \o "1-3" \h \z \u </w:instrText>
          </w:r>
          <w:r>
            <w:fldChar w:fldCharType="separate"/>
          </w:r>
          <w:hyperlink w:anchor="_Toc147143316" w:history="1">
            <w:r w:rsidR="008E125D" w:rsidRPr="005C67D7">
              <w:rPr>
                <w:rStyle w:val="Hyperlinkki"/>
                <w:noProof/>
              </w:rPr>
              <w:t>1.</w:t>
            </w:r>
            <w:r w:rsidR="008E125D">
              <w:rPr>
                <w:rFonts w:eastAsiaTheme="minorEastAsia"/>
                <w:noProof/>
                <w:kern w:val="2"/>
                <w:lang w:val="fi-FI" w:eastAsia="fi-FI"/>
                <w14:ligatures w14:val="standardContextual"/>
              </w:rPr>
              <w:tab/>
            </w:r>
            <w:r w:rsidR="008E125D" w:rsidRPr="005C67D7">
              <w:rPr>
                <w:rStyle w:val="Hyperlinkki"/>
                <w:rFonts w:ascii="Calibri" w:hAnsi="Calibri" w:cs="Calibri"/>
                <w:noProof/>
              </w:rPr>
              <w:t>SOPIJAPUOLET</w:t>
            </w:r>
            <w:r w:rsidR="008E125D">
              <w:rPr>
                <w:noProof/>
                <w:webHidden/>
              </w:rPr>
              <w:tab/>
            </w:r>
            <w:r w:rsidR="008E125D">
              <w:rPr>
                <w:noProof/>
                <w:webHidden/>
              </w:rPr>
              <w:fldChar w:fldCharType="begin"/>
            </w:r>
            <w:r w:rsidR="008E125D">
              <w:rPr>
                <w:noProof/>
                <w:webHidden/>
              </w:rPr>
              <w:instrText xml:space="preserve"> PAGEREF _Toc147143316 \h </w:instrText>
            </w:r>
            <w:r w:rsidR="008E125D">
              <w:rPr>
                <w:noProof/>
                <w:webHidden/>
              </w:rPr>
            </w:r>
            <w:r w:rsidR="008E125D">
              <w:rPr>
                <w:noProof/>
                <w:webHidden/>
              </w:rPr>
              <w:fldChar w:fldCharType="separate"/>
            </w:r>
            <w:r w:rsidR="008E125D">
              <w:rPr>
                <w:noProof/>
                <w:webHidden/>
              </w:rPr>
              <w:t>4</w:t>
            </w:r>
            <w:r w:rsidR="008E125D">
              <w:rPr>
                <w:noProof/>
                <w:webHidden/>
              </w:rPr>
              <w:fldChar w:fldCharType="end"/>
            </w:r>
          </w:hyperlink>
        </w:p>
        <w:p w14:paraId="55133A08" w14:textId="1BCE1988"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17" w:history="1">
            <w:r w:rsidRPr="005C67D7">
              <w:rPr>
                <w:rStyle w:val="Hyperlinkki"/>
                <w:rFonts w:ascii="Calibri" w:hAnsi="Calibri" w:cs="Calibri"/>
                <w:noProof/>
              </w:rPr>
              <w:t xml:space="preserve">1.1. </w:t>
            </w:r>
            <w:r>
              <w:rPr>
                <w:rFonts w:eastAsiaTheme="minorEastAsia"/>
                <w:noProof/>
                <w:kern w:val="2"/>
                <w:lang w:val="fi-FI" w:eastAsia="fi-FI"/>
                <w14:ligatures w14:val="standardContextual"/>
              </w:rPr>
              <w:tab/>
            </w:r>
            <w:r w:rsidRPr="005C67D7">
              <w:rPr>
                <w:rStyle w:val="Hyperlinkki"/>
                <w:rFonts w:ascii="Calibri" w:hAnsi="Calibri" w:cs="Calibri"/>
                <w:noProof/>
              </w:rPr>
              <w:t>Tilaaja</w:t>
            </w:r>
            <w:r>
              <w:rPr>
                <w:noProof/>
                <w:webHidden/>
              </w:rPr>
              <w:tab/>
            </w:r>
            <w:r>
              <w:rPr>
                <w:noProof/>
                <w:webHidden/>
              </w:rPr>
              <w:fldChar w:fldCharType="begin"/>
            </w:r>
            <w:r>
              <w:rPr>
                <w:noProof/>
                <w:webHidden/>
              </w:rPr>
              <w:instrText xml:space="preserve"> PAGEREF _Toc147143317 \h </w:instrText>
            </w:r>
            <w:r>
              <w:rPr>
                <w:noProof/>
                <w:webHidden/>
              </w:rPr>
            </w:r>
            <w:r>
              <w:rPr>
                <w:noProof/>
                <w:webHidden/>
              </w:rPr>
              <w:fldChar w:fldCharType="separate"/>
            </w:r>
            <w:r>
              <w:rPr>
                <w:noProof/>
                <w:webHidden/>
              </w:rPr>
              <w:t>4</w:t>
            </w:r>
            <w:r>
              <w:rPr>
                <w:noProof/>
                <w:webHidden/>
              </w:rPr>
              <w:fldChar w:fldCharType="end"/>
            </w:r>
          </w:hyperlink>
        </w:p>
        <w:p w14:paraId="5DA61F1E" w14:textId="48834DE5" w:rsidR="008E125D" w:rsidRDefault="008E125D">
          <w:pPr>
            <w:pStyle w:val="Sisluet3"/>
            <w:rPr>
              <w:rFonts w:eastAsiaTheme="minorEastAsia"/>
              <w:noProof/>
              <w:kern w:val="2"/>
              <w:lang w:val="fi-FI" w:eastAsia="fi-FI"/>
              <w14:ligatures w14:val="standardContextual"/>
            </w:rPr>
          </w:pPr>
          <w:hyperlink w:anchor="_Toc147143318" w:history="1">
            <w:r w:rsidRPr="005C67D7">
              <w:rPr>
                <w:rStyle w:val="Hyperlinkki"/>
                <w:rFonts w:ascii="Calibri" w:hAnsi="Calibri" w:cs="Calibri"/>
                <w:noProof/>
                <w:lang w:val="fi-FI"/>
              </w:rPr>
              <w:t>1.1.1 Tilaajan edustajat sopimusasioissa</w:t>
            </w:r>
            <w:r>
              <w:rPr>
                <w:noProof/>
                <w:webHidden/>
              </w:rPr>
              <w:tab/>
            </w:r>
            <w:r>
              <w:rPr>
                <w:noProof/>
                <w:webHidden/>
              </w:rPr>
              <w:fldChar w:fldCharType="begin"/>
            </w:r>
            <w:r>
              <w:rPr>
                <w:noProof/>
                <w:webHidden/>
              </w:rPr>
              <w:instrText xml:space="preserve"> PAGEREF _Toc147143318 \h </w:instrText>
            </w:r>
            <w:r>
              <w:rPr>
                <w:noProof/>
                <w:webHidden/>
              </w:rPr>
            </w:r>
            <w:r>
              <w:rPr>
                <w:noProof/>
                <w:webHidden/>
              </w:rPr>
              <w:fldChar w:fldCharType="separate"/>
            </w:r>
            <w:r>
              <w:rPr>
                <w:noProof/>
                <w:webHidden/>
              </w:rPr>
              <w:t>4</w:t>
            </w:r>
            <w:r>
              <w:rPr>
                <w:noProof/>
                <w:webHidden/>
              </w:rPr>
              <w:fldChar w:fldCharType="end"/>
            </w:r>
          </w:hyperlink>
        </w:p>
        <w:p w14:paraId="4904B669" w14:textId="23CB60FF" w:rsidR="008E125D" w:rsidRDefault="008E125D">
          <w:pPr>
            <w:pStyle w:val="Sisluet3"/>
            <w:rPr>
              <w:rFonts w:eastAsiaTheme="minorEastAsia"/>
              <w:noProof/>
              <w:kern w:val="2"/>
              <w:lang w:val="fi-FI" w:eastAsia="fi-FI"/>
              <w14:ligatures w14:val="standardContextual"/>
            </w:rPr>
          </w:pPr>
          <w:hyperlink w:anchor="_Toc147143319" w:history="1">
            <w:r w:rsidRPr="005C67D7">
              <w:rPr>
                <w:rStyle w:val="Hyperlinkki"/>
                <w:rFonts w:ascii="Calibri" w:hAnsi="Calibri" w:cs="Calibri"/>
                <w:noProof/>
                <w:lang w:val="fi-FI"/>
              </w:rPr>
              <w:t>1.1.2 Tilaajan edustajat (valvojat) työsuoritukseen liittyvissä asioissa</w:t>
            </w:r>
            <w:r>
              <w:rPr>
                <w:noProof/>
                <w:webHidden/>
              </w:rPr>
              <w:tab/>
            </w:r>
            <w:r>
              <w:rPr>
                <w:noProof/>
                <w:webHidden/>
              </w:rPr>
              <w:fldChar w:fldCharType="begin"/>
            </w:r>
            <w:r>
              <w:rPr>
                <w:noProof/>
                <w:webHidden/>
              </w:rPr>
              <w:instrText xml:space="preserve"> PAGEREF _Toc147143319 \h </w:instrText>
            </w:r>
            <w:r>
              <w:rPr>
                <w:noProof/>
                <w:webHidden/>
              </w:rPr>
            </w:r>
            <w:r>
              <w:rPr>
                <w:noProof/>
                <w:webHidden/>
              </w:rPr>
              <w:fldChar w:fldCharType="separate"/>
            </w:r>
            <w:r>
              <w:rPr>
                <w:noProof/>
                <w:webHidden/>
              </w:rPr>
              <w:t>4</w:t>
            </w:r>
            <w:r>
              <w:rPr>
                <w:noProof/>
                <w:webHidden/>
              </w:rPr>
              <w:fldChar w:fldCharType="end"/>
            </w:r>
          </w:hyperlink>
        </w:p>
        <w:p w14:paraId="54D6C54B" w14:textId="2662F242"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20" w:history="1">
            <w:r w:rsidRPr="005C67D7">
              <w:rPr>
                <w:rStyle w:val="Hyperlinkki"/>
                <w:rFonts w:ascii="Calibri" w:hAnsi="Calibri" w:cs="Calibri"/>
                <w:noProof/>
                <w:lang w:val="fi-FI"/>
              </w:rPr>
              <w:t xml:space="preserve">1.2. </w:t>
            </w:r>
            <w:r>
              <w:rPr>
                <w:rFonts w:eastAsiaTheme="minorEastAsia"/>
                <w:noProof/>
                <w:kern w:val="2"/>
                <w:lang w:val="fi-FI" w:eastAsia="fi-FI"/>
                <w14:ligatures w14:val="standardContextual"/>
              </w:rPr>
              <w:tab/>
            </w:r>
            <w:r w:rsidRPr="005C67D7">
              <w:rPr>
                <w:rStyle w:val="Hyperlinkki"/>
                <w:rFonts w:ascii="Calibri" w:hAnsi="Calibri" w:cs="Calibri"/>
                <w:noProof/>
                <w:lang w:val="fi-FI"/>
              </w:rPr>
              <w:t>Urakoitsija</w:t>
            </w:r>
            <w:r>
              <w:rPr>
                <w:noProof/>
                <w:webHidden/>
              </w:rPr>
              <w:tab/>
            </w:r>
            <w:r>
              <w:rPr>
                <w:noProof/>
                <w:webHidden/>
              </w:rPr>
              <w:fldChar w:fldCharType="begin"/>
            </w:r>
            <w:r>
              <w:rPr>
                <w:noProof/>
                <w:webHidden/>
              </w:rPr>
              <w:instrText xml:space="preserve"> PAGEREF _Toc147143320 \h </w:instrText>
            </w:r>
            <w:r>
              <w:rPr>
                <w:noProof/>
                <w:webHidden/>
              </w:rPr>
            </w:r>
            <w:r>
              <w:rPr>
                <w:noProof/>
                <w:webHidden/>
              </w:rPr>
              <w:fldChar w:fldCharType="separate"/>
            </w:r>
            <w:r>
              <w:rPr>
                <w:noProof/>
                <w:webHidden/>
              </w:rPr>
              <w:t>4</w:t>
            </w:r>
            <w:r>
              <w:rPr>
                <w:noProof/>
                <w:webHidden/>
              </w:rPr>
              <w:fldChar w:fldCharType="end"/>
            </w:r>
          </w:hyperlink>
        </w:p>
        <w:p w14:paraId="4E5B9E58" w14:textId="66F131F6" w:rsidR="008E125D" w:rsidRDefault="008E125D">
          <w:pPr>
            <w:pStyle w:val="Sisluet3"/>
            <w:rPr>
              <w:rFonts w:eastAsiaTheme="minorEastAsia"/>
              <w:noProof/>
              <w:kern w:val="2"/>
              <w:lang w:val="fi-FI" w:eastAsia="fi-FI"/>
              <w14:ligatures w14:val="standardContextual"/>
            </w:rPr>
          </w:pPr>
          <w:hyperlink w:anchor="_Toc147143321" w:history="1">
            <w:r w:rsidRPr="005C67D7">
              <w:rPr>
                <w:rStyle w:val="Hyperlinkki"/>
                <w:rFonts w:ascii="Calibri" w:hAnsi="Calibri" w:cs="Calibri"/>
                <w:noProof/>
                <w:lang w:val="fi-FI"/>
              </w:rPr>
              <w:t>1.2.1. Urakoitsijan edustaja sopimusasioissa</w:t>
            </w:r>
            <w:r>
              <w:rPr>
                <w:noProof/>
                <w:webHidden/>
              </w:rPr>
              <w:tab/>
            </w:r>
            <w:r>
              <w:rPr>
                <w:noProof/>
                <w:webHidden/>
              </w:rPr>
              <w:fldChar w:fldCharType="begin"/>
            </w:r>
            <w:r>
              <w:rPr>
                <w:noProof/>
                <w:webHidden/>
              </w:rPr>
              <w:instrText xml:space="preserve"> PAGEREF _Toc147143321 \h </w:instrText>
            </w:r>
            <w:r>
              <w:rPr>
                <w:noProof/>
                <w:webHidden/>
              </w:rPr>
            </w:r>
            <w:r>
              <w:rPr>
                <w:noProof/>
                <w:webHidden/>
              </w:rPr>
              <w:fldChar w:fldCharType="separate"/>
            </w:r>
            <w:r>
              <w:rPr>
                <w:noProof/>
                <w:webHidden/>
              </w:rPr>
              <w:t>4</w:t>
            </w:r>
            <w:r>
              <w:rPr>
                <w:noProof/>
                <w:webHidden/>
              </w:rPr>
              <w:fldChar w:fldCharType="end"/>
            </w:r>
          </w:hyperlink>
        </w:p>
        <w:p w14:paraId="2BD6767A" w14:textId="4B749F75" w:rsidR="008E125D" w:rsidRDefault="008E125D">
          <w:pPr>
            <w:pStyle w:val="Sisluet3"/>
            <w:rPr>
              <w:rFonts w:eastAsiaTheme="minorEastAsia"/>
              <w:noProof/>
              <w:kern w:val="2"/>
              <w:lang w:val="fi-FI" w:eastAsia="fi-FI"/>
              <w14:ligatures w14:val="standardContextual"/>
            </w:rPr>
          </w:pPr>
          <w:hyperlink w:anchor="_Toc147143322" w:history="1">
            <w:r w:rsidRPr="005C67D7">
              <w:rPr>
                <w:rStyle w:val="Hyperlinkki"/>
                <w:rFonts w:ascii="Calibri" w:hAnsi="Calibri" w:cs="Calibri"/>
                <w:noProof/>
                <w:lang w:val="fi-FI"/>
              </w:rPr>
              <w:t>1.2.2. Urakoitsijan edustajat työnsuoritukseen liittyvissä asioissa</w:t>
            </w:r>
            <w:r>
              <w:rPr>
                <w:noProof/>
                <w:webHidden/>
              </w:rPr>
              <w:tab/>
            </w:r>
            <w:r>
              <w:rPr>
                <w:noProof/>
                <w:webHidden/>
              </w:rPr>
              <w:fldChar w:fldCharType="begin"/>
            </w:r>
            <w:r>
              <w:rPr>
                <w:noProof/>
                <w:webHidden/>
              </w:rPr>
              <w:instrText xml:space="preserve"> PAGEREF _Toc147143322 \h </w:instrText>
            </w:r>
            <w:r>
              <w:rPr>
                <w:noProof/>
                <w:webHidden/>
              </w:rPr>
            </w:r>
            <w:r>
              <w:rPr>
                <w:noProof/>
                <w:webHidden/>
              </w:rPr>
              <w:fldChar w:fldCharType="separate"/>
            </w:r>
            <w:r>
              <w:rPr>
                <w:noProof/>
                <w:webHidden/>
              </w:rPr>
              <w:t>4</w:t>
            </w:r>
            <w:r>
              <w:rPr>
                <w:noProof/>
                <w:webHidden/>
              </w:rPr>
              <w:fldChar w:fldCharType="end"/>
            </w:r>
          </w:hyperlink>
        </w:p>
        <w:p w14:paraId="5D8BFE5C" w14:textId="127D4DB0"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23" w:history="1">
            <w:r w:rsidRPr="005C67D7">
              <w:rPr>
                <w:rStyle w:val="Hyperlinkki"/>
                <w:rFonts w:ascii="Calibri" w:hAnsi="Calibri" w:cs="Calibri"/>
                <w:noProof/>
                <w:lang w:val="fi-FI"/>
              </w:rPr>
              <w:t>3.   MUUT OSAPUOLET</w:t>
            </w:r>
            <w:r>
              <w:rPr>
                <w:noProof/>
                <w:webHidden/>
              </w:rPr>
              <w:tab/>
            </w:r>
            <w:r>
              <w:rPr>
                <w:noProof/>
                <w:webHidden/>
              </w:rPr>
              <w:fldChar w:fldCharType="begin"/>
            </w:r>
            <w:r>
              <w:rPr>
                <w:noProof/>
                <w:webHidden/>
              </w:rPr>
              <w:instrText xml:space="preserve"> PAGEREF _Toc147143323 \h </w:instrText>
            </w:r>
            <w:r>
              <w:rPr>
                <w:noProof/>
                <w:webHidden/>
              </w:rPr>
            </w:r>
            <w:r>
              <w:rPr>
                <w:noProof/>
                <w:webHidden/>
              </w:rPr>
              <w:fldChar w:fldCharType="separate"/>
            </w:r>
            <w:r>
              <w:rPr>
                <w:noProof/>
                <w:webHidden/>
              </w:rPr>
              <w:t>5</w:t>
            </w:r>
            <w:r>
              <w:rPr>
                <w:noProof/>
                <w:webHidden/>
              </w:rPr>
              <w:fldChar w:fldCharType="end"/>
            </w:r>
          </w:hyperlink>
        </w:p>
        <w:p w14:paraId="5EA9F9AB" w14:textId="6A39F4AE"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24" w:history="1">
            <w:r w:rsidRPr="005C67D7">
              <w:rPr>
                <w:rStyle w:val="Hyperlinkki"/>
                <w:rFonts w:ascii="Calibri" w:hAnsi="Calibri" w:cs="Calibri"/>
                <w:noProof/>
                <w:lang w:val="fi-FI"/>
              </w:rPr>
              <w:t xml:space="preserve">3.1. </w:t>
            </w:r>
            <w:r>
              <w:rPr>
                <w:rFonts w:eastAsiaTheme="minorEastAsia"/>
                <w:noProof/>
                <w:kern w:val="2"/>
                <w:lang w:val="fi-FI" w:eastAsia="fi-FI"/>
                <w14:ligatures w14:val="standardContextual"/>
              </w:rPr>
              <w:tab/>
            </w:r>
            <w:r w:rsidRPr="005C67D7">
              <w:rPr>
                <w:rStyle w:val="Hyperlinkki"/>
                <w:rFonts w:ascii="Calibri" w:hAnsi="Calibri" w:cs="Calibri"/>
                <w:noProof/>
                <w:lang w:val="fi-FI"/>
              </w:rPr>
              <w:t>Pääurakoitsija</w:t>
            </w:r>
            <w:r>
              <w:rPr>
                <w:noProof/>
                <w:webHidden/>
              </w:rPr>
              <w:tab/>
            </w:r>
            <w:r>
              <w:rPr>
                <w:noProof/>
                <w:webHidden/>
              </w:rPr>
              <w:fldChar w:fldCharType="begin"/>
            </w:r>
            <w:r>
              <w:rPr>
                <w:noProof/>
                <w:webHidden/>
              </w:rPr>
              <w:instrText xml:space="preserve"> PAGEREF _Toc147143324 \h </w:instrText>
            </w:r>
            <w:r>
              <w:rPr>
                <w:noProof/>
                <w:webHidden/>
              </w:rPr>
            </w:r>
            <w:r>
              <w:rPr>
                <w:noProof/>
                <w:webHidden/>
              </w:rPr>
              <w:fldChar w:fldCharType="separate"/>
            </w:r>
            <w:r>
              <w:rPr>
                <w:noProof/>
                <w:webHidden/>
              </w:rPr>
              <w:t>5</w:t>
            </w:r>
            <w:r>
              <w:rPr>
                <w:noProof/>
                <w:webHidden/>
              </w:rPr>
              <w:fldChar w:fldCharType="end"/>
            </w:r>
          </w:hyperlink>
        </w:p>
        <w:p w14:paraId="39DC04B1" w14:textId="1E816BE5"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25" w:history="1">
            <w:r w:rsidRPr="005C67D7">
              <w:rPr>
                <w:rStyle w:val="Hyperlinkki"/>
                <w:rFonts w:ascii="Calibri" w:hAnsi="Calibri" w:cs="Calibri"/>
                <w:noProof/>
                <w:lang w:val="fi-FI"/>
              </w:rPr>
              <w:t xml:space="preserve">3.2. </w:t>
            </w:r>
            <w:r>
              <w:rPr>
                <w:rFonts w:eastAsiaTheme="minorEastAsia"/>
                <w:noProof/>
                <w:kern w:val="2"/>
                <w:lang w:val="fi-FI" w:eastAsia="fi-FI"/>
                <w14:ligatures w14:val="standardContextual"/>
              </w:rPr>
              <w:tab/>
            </w:r>
            <w:r w:rsidRPr="005C67D7">
              <w:rPr>
                <w:rStyle w:val="Hyperlinkki"/>
                <w:rFonts w:ascii="Calibri" w:hAnsi="Calibri" w:cs="Calibri"/>
                <w:noProof/>
                <w:lang w:val="fi-FI"/>
              </w:rPr>
              <w:t>Muut urakoitsijat</w:t>
            </w:r>
            <w:r>
              <w:rPr>
                <w:noProof/>
                <w:webHidden/>
              </w:rPr>
              <w:tab/>
            </w:r>
            <w:r>
              <w:rPr>
                <w:noProof/>
                <w:webHidden/>
              </w:rPr>
              <w:fldChar w:fldCharType="begin"/>
            </w:r>
            <w:r>
              <w:rPr>
                <w:noProof/>
                <w:webHidden/>
              </w:rPr>
              <w:instrText xml:space="preserve"> PAGEREF _Toc147143325 \h </w:instrText>
            </w:r>
            <w:r>
              <w:rPr>
                <w:noProof/>
                <w:webHidden/>
              </w:rPr>
            </w:r>
            <w:r>
              <w:rPr>
                <w:noProof/>
                <w:webHidden/>
              </w:rPr>
              <w:fldChar w:fldCharType="separate"/>
            </w:r>
            <w:r>
              <w:rPr>
                <w:noProof/>
                <w:webHidden/>
              </w:rPr>
              <w:t>5</w:t>
            </w:r>
            <w:r>
              <w:rPr>
                <w:noProof/>
                <w:webHidden/>
              </w:rPr>
              <w:fldChar w:fldCharType="end"/>
            </w:r>
          </w:hyperlink>
        </w:p>
        <w:p w14:paraId="48ACBF89" w14:textId="73BC4231"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26" w:history="1">
            <w:r w:rsidRPr="005C67D7">
              <w:rPr>
                <w:rStyle w:val="Hyperlinkki"/>
                <w:rFonts w:ascii="Calibri" w:hAnsi="Calibri" w:cs="Calibri"/>
                <w:noProof/>
                <w:lang w:val="fi-FI"/>
              </w:rPr>
              <w:t>4.</w:t>
            </w:r>
            <w:r w:rsidRPr="005C67D7">
              <w:rPr>
                <w:rStyle w:val="Hyperlinkki"/>
                <w:rFonts w:ascii="Calibri" w:hAnsi="Calibri" w:cs="Calibri"/>
                <w:noProof/>
                <w:spacing w:val="15"/>
                <w:lang w:val="fi-FI"/>
              </w:rPr>
              <w:t xml:space="preserve">   </w:t>
            </w:r>
            <w:r w:rsidRPr="005C67D7">
              <w:rPr>
                <w:rStyle w:val="Hyperlinkki"/>
                <w:rFonts w:ascii="Calibri" w:hAnsi="Calibri" w:cs="Calibri"/>
                <w:noProof/>
                <w:lang w:val="fi-FI"/>
              </w:rPr>
              <w:t>NIMIKKEISTÖ</w:t>
            </w:r>
            <w:r>
              <w:rPr>
                <w:noProof/>
                <w:webHidden/>
              </w:rPr>
              <w:tab/>
            </w:r>
            <w:r>
              <w:rPr>
                <w:noProof/>
                <w:webHidden/>
              </w:rPr>
              <w:fldChar w:fldCharType="begin"/>
            </w:r>
            <w:r>
              <w:rPr>
                <w:noProof/>
                <w:webHidden/>
              </w:rPr>
              <w:instrText xml:space="preserve"> PAGEREF _Toc147143326 \h </w:instrText>
            </w:r>
            <w:r>
              <w:rPr>
                <w:noProof/>
                <w:webHidden/>
              </w:rPr>
            </w:r>
            <w:r>
              <w:rPr>
                <w:noProof/>
                <w:webHidden/>
              </w:rPr>
              <w:fldChar w:fldCharType="separate"/>
            </w:r>
            <w:r>
              <w:rPr>
                <w:noProof/>
                <w:webHidden/>
              </w:rPr>
              <w:t>5</w:t>
            </w:r>
            <w:r>
              <w:rPr>
                <w:noProof/>
                <w:webHidden/>
              </w:rPr>
              <w:fldChar w:fldCharType="end"/>
            </w:r>
          </w:hyperlink>
        </w:p>
        <w:p w14:paraId="263CBE51" w14:textId="685E62A6"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27" w:history="1">
            <w:r w:rsidRPr="005C67D7">
              <w:rPr>
                <w:rStyle w:val="Hyperlinkki"/>
                <w:rFonts w:ascii="Calibri" w:hAnsi="Calibri" w:cs="Calibri"/>
                <w:noProof/>
                <w:lang w:val="fi-FI"/>
              </w:rPr>
              <w:t>5.</w:t>
            </w:r>
            <w:r w:rsidRPr="005C67D7">
              <w:rPr>
                <w:rStyle w:val="Hyperlinkki"/>
                <w:rFonts w:ascii="Calibri" w:hAnsi="Calibri" w:cs="Calibri"/>
                <w:noProof/>
                <w:spacing w:val="15"/>
                <w:lang w:val="fi-FI"/>
              </w:rPr>
              <w:t xml:space="preserve">   </w:t>
            </w:r>
            <w:r w:rsidRPr="005C67D7">
              <w:rPr>
                <w:rStyle w:val="Hyperlinkki"/>
                <w:rFonts w:ascii="Calibri" w:hAnsi="Calibri" w:cs="Calibri"/>
                <w:noProof/>
                <w:lang w:val="fi-FI"/>
              </w:rPr>
              <w:t>SOPIMUSASIAKIRJAT</w:t>
            </w:r>
            <w:r>
              <w:rPr>
                <w:noProof/>
                <w:webHidden/>
              </w:rPr>
              <w:tab/>
            </w:r>
            <w:r>
              <w:rPr>
                <w:noProof/>
                <w:webHidden/>
              </w:rPr>
              <w:fldChar w:fldCharType="begin"/>
            </w:r>
            <w:r>
              <w:rPr>
                <w:noProof/>
                <w:webHidden/>
              </w:rPr>
              <w:instrText xml:space="preserve"> PAGEREF _Toc147143327 \h </w:instrText>
            </w:r>
            <w:r>
              <w:rPr>
                <w:noProof/>
                <w:webHidden/>
              </w:rPr>
            </w:r>
            <w:r>
              <w:rPr>
                <w:noProof/>
                <w:webHidden/>
              </w:rPr>
              <w:fldChar w:fldCharType="separate"/>
            </w:r>
            <w:r>
              <w:rPr>
                <w:noProof/>
                <w:webHidden/>
              </w:rPr>
              <w:t>5</w:t>
            </w:r>
            <w:r>
              <w:rPr>
                <w:noProof/>
                <w:webHidden/>
              </w:rPr>
              <w:fldChar w:fldCharType="end"/>
            </w:r>
          </w:hyperlink>
        </w:p>
        <w:p w14:paraId="035DF136" w14:textId="2EC4D08A"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28" w:history="1">
            <w:r w:rsidRPr="005C67D7">
              <w:rPr>
                <w:rStyle w:val="Hyperlinkki"/>
                <w:rFonts w:ascii="Calibri" w:hAnsi="Calibri" w:cs="Calibri"/>
                <w:noProof/>
                <w:lang w:val="fi-FI"/>
              </w:rPr>
              <w:t>6.   TILAAJAN MYÖTÄVAIKUTUSVELVOLLISUUS JA HANKINNAT</w:t>
            </w:r>
            <w:r>
              <w:rPr>
                <w:noProof/>
                <w:webHidden/>
              </w:rPr>
              <w:tab/>
            </w:r>
            <w:r>
              <w:rPr>
                <w:noProof/>
                <w:webHidden/>
              </w:rPr>
              <w:fldChar w:fldCharType="begin"/>
            </w:r>
            <w:r>
              <w:rPr>
                <w:noProof/>
                <w:webHidden/>
              </w:rPr>
              <w:instrText xml:space="preserve"> PAGEREF _Toc147143328 \h </w:instrText>
            </w:r>
            <w:r>
              <w:rPr>
                <w:noProof/>
                <w:webHidden/>
              </w:rPr>
            </w:r>
            <w:r>
              <w:rPr>
                <w:noProof/>
                <w:webHidden/>
              </w:rPr>
              <w:fldChar w:fldCharType="separate"/>
            </w:r>
            <w:r>
              <w:rPr>
                <w:noProof/>
                <w:webHidden/>
              </w:rPr>
              <w:t>6</w:t>
            </w:r>
            <w:r>
              <w:rPr>
                <w:noProof/>
                <w:webHidden/>
              </w:rPr>
              <w:fldChar w:fldCharType="end"/>
            </w:r>
          </w:hyperlink>
        </w:p>
        <w:p w14:paraId="45FB588B" w14:textId="6E49974C" w:rsidR="008E125D" w:rsidRDefault="008E125D">
          <w:pPr>
            <w:pStyle w:val="Sisluet2"/>
            <w:tabs>
              <w:tab w:val="right" w:leader="dot" w:pos="10904"/>
            </w:tabs>
            <w:rPr>
              <w:rFonts w:eastAsiaTheme="minorEastAsia"/>
              <w:noProof/>
              <w:kern w:val="2"/>
              <w:lang w:val="fi-FI" w:eastAsia="fi-FI"/>
              <w14:ligatures w14:val="standardContextual"/>
            </w:rPr>
          </w:pPr>
          <w:hyperlink w:anchor="_Toc147143329" w:history="1">
            <w:r w:rsidRPr="005C67D7">
              <w:rPr>
                <w:rStyle w:val="Hyperlinkki"/>
                <w:rFonts w:ascii="Calibri" w:hAnsi="Calibri" w:cs="Calibri"/>
                <w:noProof/>
                <w:lang w:val="fi-FI"/>
              </w:rPr>
              <w:t>6.1 Lupien hankkiminen</w:t>
            </w:r>
            <w:r>
              <w:rPr>
                <w:noProof/>
                <w:webHidden/>
              </w:rPr>
              <w:tab/>
            </w:r>
            <w:r>
              <w:rPr>
                <w:noProof/>
                <w:webHidden/>
              </w:rPr>
              <w:fldChar w:fldCharType="begin"/>
            </w:r>
            <w:r>
              <w:rPr>
                <w:noProof/>
                <w:webHidden/>
              </w:rPr>
              <w:instrText xml:space="preserve"> PAGEREF _Toc147143329 \h </w:instrText>
            </w:r>
            <w:r>
              <w:rPr>
                <w:noProof/>
                <w:webHidden/>
              </w:rPr>
            </w:r>
            <w:r>
              <w:rPr>
                <w:noProof/>
                <w:webHidden/>
              </w:rPr>
              <w:fldChar w:fldCharType="separate"/>
            </w:r>
            <w:r>
              <w:rPr>
                <w:noProof/>
                <w:webHidden/>
              </w:rPr>
              <w:t>6</w:t>
            </w:r>
            <w:r>
              <w:rPr>
                <w:noProof/>
                <w:webHidden/>
              </w:rPr>
              <w:fldChar w:fldCharType="end"/>
            </w:r>
          </w:hyperlink>
        </w:p>
        <w:p w14:paraId="5680A19D" w14:textId="0FC11F9C"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30" w:history="1">
            <w:r w:rsidRPr="005C67D7">
              <w:rPr>
                <w:rStyle w:val="Hyperlinkki"/>
                <w:rFonts w:ascii="Calibri" w:hAnsi="Calibri" w:cs="Calibri"/>
                <w:noProof/>
                <w:lang w:val="fi-FI"/>
              </w:rPr>
              <w:t xml:space="preserve">6.2. </w:t>
            </w:r>
            <w:r>
              <w:rPr>
                <w:rFonts w:eastAsiaTheme="minorEastAsia"/>
                <w:noProof/>
                <w:kern w:val="2"/>
                <w:lang w:val="fi-FI" w:eastAsia="fi-FI"/>
                <w14:ligatures w14:val="standardContextual"/>
              </w:rPr>
              <w:tab/>
            </w:r>
            <w:r w:rsidRPr="005C67D7">
              <w:rPr>
                <w:rStyle w:val="Hyperlinkki"/>
                <w:rFonts w:ascii="Calibri" w:hAnsi="Calibri" w:cs="Calibri"/>
                <w:noProof/>
                <w:lang w:val="fi-FI"/>
              </w:rPr>
              <w:t>Tilaajan hankinnat</w:t>
            </w:r>
            <w:r>
              <w:rPr>
                <w:noProof/>
                <w:webHidden/>
              </w:rPr>
              <w:tab/>
            </w:r>
            <w:r>
              <w:rPr>
                <w:noProof/>
                <w:webHidden/>
              </w:rPr>
              <w:fldChar w:fldCharType="begin"/>
            </w:r>
            <w:r>
              <w:rPr>
                <w:noProof/>
                <w:webHidden/>
              </w:rPr>
              <w:instrText xml:space="preserve"> PAGEREF _Toc147143330 \h </w:instrText>
            </w:r>
            <w:r>
              <w:rPr>
                <w:noProof/>
                <w:webHidden/>
              </w:rPr>
            </w:r>
            <w:r>
              <w:rPr>
                <w:noProof/>
                <w:webHidden/>
              </w:rPr>
              <w:fldChar w:fldCharType="separate"/>
            </w:r>
            <w:r>
              <w:rPr>
                <w:noProof/>
                <w:webHidden/>
              </w:rPr>
              <w:t>6</w:t>
            </w:r>
            <w:r>
              <w:rPr>
                <w:noProof/>
                <w:webHidden/>
              </w:rPr>
              <w:fldChar w:fldCharType="end"/>
            </w:r>
          </w:hyperlink>
        </w:p>
        <w:p w14:paraId="1FC4EB10" w14:textId="1552627E"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31" w:history="1">
            <w:r w:rsidRPr="005C67D7">
              <w:rPr>
                <w:rStyle w:val="Hyperlinkki"/>
                <w:rFonts w:ascii="Calibri" w:hAnsi="Calibri" w:cs="Calibri"/>
                <w:noProof/>
                <w:lang w:val="fi-FI"/>
              </w:rPr>
              <w:t>7.</w:t>
            </w:r>
            <w:r w:rsidRPr="005C67D7">
              <w:rPr>
                <w:rStyle w:val="Hyperlinkki"/>
                <w:rFonts w:ascii="Calibri" w:hAnsi="Calibri" w:cs="Calibri"/>
                <w:noProof/>
                <w:spacing w:val="15"/>
                <w:lang w:val="fi-FI"/>
              </w:rPr>
              <w:t xml:space="preserve">   </w:t>
            </w:r>
            <w:r w:rsidRPr="005C67D7">
              <w:rPr>
                <w:rStyle w:val="Hyperlinkki"/>
                <w:rFonts w:ascii="Calibri" w:hAnsi="Calibri" w:cs="Calibri"/>
                <w:noProof/>
                <w:lang w:val="fi-FI"/>
              </w:rPr>
              <w:t>LAADUNVARMISTUS</w:t>
            </w:r>
            <w:r>
              <w:rPr>
                <w:noProof/>
                <w:webHidden/>
              </w:rPr>
              <w:tab/>
            </w:r>
            <w:r>
              <w:rPr>
                <w:noProof/>
                <w:webHidden/>
              </w:rPr>
              <w:fldChar w:fldCharType="begin"/>
            </w:r>
            <w:r>
              <w:rPr>
                <w:noProof/>
                <w:webHidden/>
              </w:rPr>
              <w:instrText xml:space="preserve"> PAGEREF _Toc147143331 \h </w:instrText>
            </w:r>
            <w:r>
              <w:rPr>
                <w:noProof/>
                <w:webHidden/>
              </w:rPr>
            </w:r>
            <w:r>
              <w:rPr>
                <w:noProof/>
                <w:webHidden/>
              </w:rPr>
              <w:fldChar w:fldCharType="separate"/>
            </w:r>
            <w:r>
              <w:rPr>
                <w:noProof/>
                <w:webHidden/>
              </w:rPr>
              <w:t>6</w:t>
            </w:r>
            <w:r>
              <w:rPr>
                <w:noProof/>
                <w:webHidden/>
              </w:rPr>
              <w:fldChar w:fldCharType="end"/>
            </w:r>
          </w:hyperlink>
        </w:p>
        <w:p w14:paraId="607A9549" w14:textId="59AA56FC"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32" w:history="1">
            <w:r w:rsidRPr="005C67D7">
              <w:rPr>
                <w:rStyle w:val="Hyperlinkki"/>
                <w:rFonts w:ascii="Calibri" w:hAnsi="Calibri" w:cs="Calibri"/>
                <w:noProof/>
                <w:lang w:val="fi-FI"/>
              </w:rPr>
              <w:t>8.</w:t>
            </w:r>
            <w:r w:rsidRPr="005C67D7">
              <w:rPr>
                <w:rStyle w:val="Hyperlinkki"/>
                <w:rFonts w:ascii="Calibri" w:hAnsi="Calibri" w:cs="Calibri"/>
                <w:noProof/>
                <w:spacing w:val="15"/>
                <w:lang w:val="fi-FI"/>
              </w:rPr>
              <w:t xml:space="preserve">   </w:t>
            </w:r>
            <w:r w:rsidRPr="005C67D7">
              <w:rPr>
                <w:rStyle w:val="Hyperlinkki"/>
                <w:rFonts w:ascii="Calibri" w:hAnsi="Calibri" w:cs="Calibri"/>
                <w:noProof/>
                <w:lang w:val="fi-FI"/>
              </w:rPr>
              <w:t>URAKKA-AIKA</w:t>
            </w:r>
            <w:r>
              <w:rPr>
                <w:noProof/>
                <w:webHidden/>
              </w:rPr>
              <w:tab/>
            </w:r>
            <w:r>
              <w:rPr>
                <w:noProof/>
                <w:webHidden/>
              </w:rPr>
              <w:fldChar w:fldCharType="begin"/>
            </w:r>
            <w:r>
              <w:rPr>
                <w:noProof/>
                <w:webHidden/>
              </w:rPr>
              <w:instrText xml:space="preserve"> PAGEREF _Toc147143332 \h </w:instrText>
            </w:r>
            <w:r>
              <w:rPr>
                <w:noProof/>
                <w:webHidden/>
              </w:rPr>
            </w:r>
            <w:r>
              <w:rPr>
                <w:noProof/>
                <w:webHidden/>
              </w:rPr>
              <w:fldChar w:fldCharType="separate"/>
            </w:r>
            <w:r>
              <w:rPr>
                <w:noProof/>
                <w:webHidden/>
              </w:rPr>
              <w:t>6</w:t>
            </w:r>
            <w:r>
              <w:rPr>
                <w:noProof/>
                <w:webHidden/>
              </w:rPr>
              <w:fldChar w:fldCharType="end"/>
            </w:r>
          </w:hyperlink>
        </w:p>
        <w:p w14:paraId="59BDEE81" w14:textId="1625FC03" w:rsidR="008E125D" w:rsidRDefault="008E125D">
          <w:pPr>
            <w:pStyle w:val="Sisluet1"/>
            <w:tabs>
              <w:tab w:val="left" w:pos="993"/>
              <w:tab w:val="right" w:leader="dot" w:pos="10904"/>
            </w:tabs>
            <w:rPr>
              <w:rFonts w:eastAsiaTheme="minorEastAsia"/>
              <w:noProof/>
              <w:kern w:val="2"/>
              <w:lang w:val="fi-FI" w:eastAsia="fi-FI"/>
              <w14:ligatures w14:val="standardContextual"/>
            </w:rPr>
          </w:pPr>
          <w:hyperlink w:anchor="_Toc147143333" w:history="1">
            <w:r w:rsidRPr="005C67D7">
              <w:rPr>
                <w:rStyle w:val="Hyperlinkki"/>
                <w:rFonts w:ascii="Calibri" w:hAnsi="Calibri" w:cs="Calibri"/>
                <w:noProof/>
                <w:lang w:val="fi-FI"/>
              </w:rPr>
              <w:t xml:space="preserve">9. </w:t>
            </w:r>
            <w:r>
              <w:rPr>
                <w:rFonts w:eastAsiaTheme="minorEastAsia"/>
                <w:noProof/>
                <w:kern w:val="2"/>
                <w:lang w:val="fi-FI" w:eastAsia="fi-FI"/>
                <w14:ligatures w14:val="standardContextual"/>
              </w:rPr>
              <w:tab/>
            </w:r>
            <w:r w:rsidRPr="005C67D7">
              <w:rPr>
                <w:rStyle w:val="Hyperlinkki"/>
                <w:rFonts w:ascii="Calibri" w:hAnsi="Calibri" w:cs="Calibri"/>
                <w:noProof/>
                <w:lang w:val="fi-FI"/>
              </w:rPr>
              <w:t>URAKKAMUOTO</w:t>
            </w:r>
            <w:r>
              <w:rPr>
                <w:noProof/>
                <w:webHidden/>
              </w:rPr>
              <w:tab/>
            </w:r>
            <w:r>
              <w:rPr>
                <w:noProof/>
                <w:webHidden/>
              </w:rPr>
              <w:fldChar w:fldCharType="begin"/>
            </w:r>
            <w:r>
              <w:rPr>
                <w:noProof/>
                <w:webHidden/>
              </w:rPr>
              <w:instrText xml:space="preserve"> PAGEREF _Toc147143333 \h </w:instrText>
            </w:r>
            <w:r>
              <w:rPr>
                <w:noProof/>
                <w:webHidden/>
              </w:rPr>
            </w:r>
            <w:r>
              <w:rPr>
                <w:noProof/>
                <w:webHidden/>
              </w:rPr>
              <w:fldChar w:fldCharType="separate"/>
            </w:r>
            <w:r>
              <w:rPr>
                <w:noProof/>
                <w:webHidden/>
              </w:rPr>
              <w:t>6</w:t>
            </w:r>
            <w:r>
              <w:rPr>
                <w:noProof/>
                <w:webHidden/>
              </w:rPr>
              <w:fldChar w:fldCharType="end"/>
            </w:r>
          </w:hyperlink>
        </w:p>
        <w:p w14:paraId="6673B4A9" w14:textId="4F264C94" w:rsidR="008E125D" w:rsidRDefault="008E125D">
          <w:pPr>
            <w:pStyle w:val="Sisluet1"/>
            <w:tabs>
              <w:tab w:val="left" w:pos="993"/>
              <w:tab w:val="right" w:leader="dot" w:pos="10904"/>
            </w:tabs>
            <w:rPr>
              <w:rFonts w:eastAsiaTheme="minorEastAsia"/>
              <w:noProof/>
              <w:kern w:val="2"/>
              <w:lang w:val="fi-FI" w:eastAsia="fi-FI"/>
              <w14:ligatures w14:val="standardContextual"/>
            </w:rPr>
          </w:pPr>
          <w:hyperlink w:anchor="_Toc147143334" w:history="1">
            <w:r w:rsidRPr="005C67D7">
              <w:rPr>
                <w:rStyle w:val="Hyperlinkki"/>
                <w:rFonts w:ascii="Calibri" w:hAnsi="Calibri" w:cs="Calibri"/>
                <w:noProof/>
                <w:lang w:val="fi-FI"/>
              </w:rPr>
              <w:t xml:space="preserve">10. </w:t>
            </w:r>
            <w:r>
              <w:rPr>
                <w:rFonts w:eastAsiaTheme="minorEastAsia"/>
                <w:noProof/>
                <w:kern w:val="2"/>
                <w:lang w:val="fi-FI" w:eastAsia="fi-FI"/>
                <w14:ligatures w14:val="standardContextual"/>
              </w:rPr>
              <w:tab/>
            </w:r>
            <w:r w:rsidRPr="005C67D7">
              <w:rPr>
                <w:rStyle w:val="Hyperlinkki"/>
                <w:rFonts w:ascii="Calibri" w:hAnsi="Calibri" w:cs="Calibri"/>
                <w:noProof/>
                <w:lang w:val="fi-FI"/>
              </w:rPr>
              <w:t>URAKOITSIJAN SUORITUSVELVOLLISUUS</w:t>
            </w:r>
            <w:r>
              <w:rPr>
                <w:noProof/>
                <w:webHidden/>
              </w:rPr>
              <w:tab/>
            </w:r>
            <w:r>
              <w:rPr>
                <w:noProof/>
                <w:webHidden/>
              </w:rPr>
              <w:fldChar w:fldCharType="begin"/>
            </w:r>
            <w:r>
              <w:rPr>
                <w:noProof/>
                <w:webHidden/>
              </w:rPr>
              <w:instrText xml:space="preserve"> PAGEREF _Toc147143334 \h </w:instrText>
            </w:r>
            <w:r>
              <w:rPr>
                <w:noProof/>
                <w:webHidden/>
              </w:rPr>
            </w:r>
            <w:r>
              <w:rPr>
                <w:noProof/>
                <w:webHidden/>
              </w:rPr>
              <w:fldChar w:fldCharType="separate"/>
            </w:r>
            <w:r>
              <w:rPr>
                <w:noProof/>
                <w:webHidden/>
              </w:rPr>
              <w:t>7</w:t>
            </w:r>
            <w:r>
              <w:rPr>
                <w:noProof/>
                <w:webHidden/>
              </w:rPr>
              <w:fldChar w:fldCharType="end"/>
            </w:r>
          </w:hyperlink>
        </w:p>
        <w:p w14:paraId="7FE6A383" w14:textId="228395D3" w:rsidR="008E125D" w:rsidRDefault="008E125D">
          <w:pPr>
            <w:pStyle w:val="Sisluet1"/>
            <w:tabs>
              <w:tab w:val="left" w:pos="993"/>
              <w:tab w:val="right" w:leader="dot" w:pos="10904"/>
            </w:tabs>
            <w:rPr>
              <w:rFonts w:eastAsiaTheme="minorEastAsia"/>
              <w:noProof/>
              <w:kern w:val="2"/>
              <w:lang w:val="fi-FI" w:eastAsia="fi-FI"/>
              <w14:ligatures w14:val="standardContextual"/>
            </w:rPr>
          </w:pPr>
          <w:hyperlink w:anchor="_Toc147143335" w:history="1">
            <w:r w:rsidRPr="005C67D7">
              <w:rPr>
                <w:rStyle w:val="Hyperlinkki"/>
                <w:rFonts w:ascii="Calibri" w:hAnsi="Calibri" w:cs="Calibri"/>
                <w:noProof/>
                <w:lang w:val="fi-FI"/>
              </w:rPr>
              <w:t xml:space="preserve">11. </w:t>
            </w:r>
            <w:r>
              <w:rPr>
                <w:rFonts w:eastAsiaTheme="minorEastAsia"/>
                <w:noProof/>
                <w:kern w:val="2"/>
                <w:lang w:val="fi-FI" w:eastAsia="fi-FI"/>
                <w14:ligatures w14:val="standardContextual"/>
              </w:rPr>
              <w:tab/>
            </w:r>
            <w:r w:rsidRPr="005C67D7">
              <w:rPr>
                <w:rStyle w:val="Hyperlinkki"/>
                <w:rFonts w:ascii="Calibri" w:hAnsi="Calibri" w:cs="Calibri"/>
                <w:noProof/>
                <w:lang w:val="fi-FI"/>
              </w:rPr>
              <w:t>TILAAJAN SUORITUSVELVOLLISUUS</w:t>
            </w:r>
            <w:r>
              <w:rPr>
                <w:noProof/>
                <w:webHidden/>
              </w:rPr>
              <w:tab/>
            </w:r>
            <w:r>
              <w:rPr>
                <w:noProof/>
                <w:webHidden/>
              </w:rPr>
              <w:fldChar w:fldCharType="begin"/>
            </w:r>
            <w:r>
              <w:rPr>
                <w:noProof/>
                <w:webHidden/>
              </w:rPr>
              <w:instrText xml:space="preserve"> PAGEREF _Toc147143335 \h </w:instrText>
            </w:r>
            <w:r>
              <w:rPr>
                <w:noProof/>
                <w:webHidden/>
              </w:rPr>
            </w:r>
            <w:r>
              <w:rPr>
                <w:noProof/>
                <w:webHidden/>
              </w:rPr>
              <w:fldChar w:fldCharType="separate"/>
            </w:r>
            <w:r>
              <w:rPr>
                <w:noProof/>
                <w:webHidden/>
              </w:rPr>
              <w:t>8</w:t>
            </w:r>
            <w:r>
              <w:rPr>
                <w:noProof/>
                <w:webHidden/>
              </w:rPr>
              <w:fldChar w:fldCharType="end"/>
            </w:r>
          </w:hyperlink>
        </w:p>
        <w:p w14:paraId="4E1BDCEA" w14:textId="7E0AB3FD"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36" w:history="1">
            <w:r w:rsidRPr="005C67D7">
              <w:rPr>
                <w:rStyle w:val="Hyperlinkki"/>
                <w:rFonts w:ascii="Calibri" w:hAnsi="Calibri" w:cs="Calibri"/>
                <w:noProof/>
                <w:lang w:val="fi-FI"/>
              </w:rPr>
              <w:t>12.</w:t>
            </w:r>
            <w:r w:rsidRPr="005C67D7">
              <w:rPr>
                <w:rStyle w:val="Hyperlinkki"/>
                <w:rFonts w:ascii="Calibri" w:hAnsi="Calibri" w:cs="Calibri"/>
                <w:noProof/>
                <w:spacing w:val="15"/>
                <w:lang w:val="fi-FI"/>
              </w:rPr>
              <w:t xml:space="preserve">   </w:t>
            </w:r>
            <w:r w:rsidRPr="005C67D7">
              <w:rPr>
                <w:rStyle w:val="Hyperlinkki"/>
                <w:rFonts w:ascii="Calibri" w:hAnsi="Calibri" w:cs="Calibri"/>
                <w:noProof/>
                <w:lang w:val="fi-FI"/>
              </w:rPr>
              <w:t>BONUKSET JA SANKTIOT</w:t>
            </w:r>
            <w:r>
              <w:rPr>
                <w:noProof/>
                <w:webHidden/>
              </w:rPr>
              <w:tab/>
            </w:r>
            <w:r>
              <w:rPr>
                <w:noProof/>
                <w:webHidden/>
              </w:rPr>
              <w:fldChar w:fldCharType="begin"/>
            </w:r>
            <w:r>
              <w:rPr>
                <w:noProof/>
                <w:webHidden/>
              </w:rPr>
              <w:instrText xml:space="preserve"> PAGEREF _Toc147143336 \h </w:instrText>
            </w:r>
            <w:r>
              <w:rPr>
                <w:noProof/>
                <w:webHidden/>
              </w:rPr>
            </w:r>
            <w:r>
              <w:rPr>
                <w:noProof/>
                <w:webHidden/>
              </w:rPr>
              <w:fldChar w:fldCharType="separate"/>
            </w:r>
            <w:r>
              <w:rPr>
                <w:noProof/>
                <w:webHidden/>
              </w:rPr>
              <w:t>8</w:t>
            </w:r>
            <w:r>
              <w:rPr>
                <w:noProof/>
                <w:webHidden/>
              </w:rPr>
              <w:fldChar w:fldCharType="end"/>
            </w:r>
          </w:hyperlink>
        </w:p>
        <w:p w14:paraId="1DF6CE75" w14:textId="69580E55"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37" w:history="1">
            <w:r w:rsidRPr="005C67D7">
              <w:rPr>
                <w:rStyle w:val="Hyperlinkki"/>
                <w:rFonts w:ascii="Calibri" w:hAnsi="Calibri" w:cs="Calibri"/>
                <w:noProof/>
                <w:lang w:val="fi-FI"/>
              </w:rPr>
              <w:t xml:space="preserve">12.1. </w:t>
            </w:r>
            <w:r>
              <w:rPr>
                <w:rFonts w:eastAsiaTheme="minorEastAsia"/>
                <w:noProof/>
                <w:kern w:val="2"/>
                <w:lang w:val="fi-FI" w:eastAsia="fi-FI"/>
                <w14:ligatures w14:val="standardContextual"/>
              </w:rPr>
              <w:tab/>
            </w:r>
            <w:r w:rsidRPr="005C67D7">
              <w:rPr>
                <w:rStyle w:val="Hyperlinkki"/>
                <w:rFonts w:ascii="Calibri" w:hAnsi="Calibri" w:cs="Calibri"/>
                <w:noProof/>
                <w:lang w:val="fi-FI"/>
              </w:rPr>
              <w:t>Yleistä</w:t>
            </w:r>
            <w:r>
              <w:rPr>
                <w:noProof/>
                <w:webHidden/>
              </w:rPr>
              <w:tab/>
            </w:r>
            <w:r>
              <w:rPr>
                <w:noProof/>
                <w:webHidden/>
              </w:rPr>
              <w:fldChar w:fldCharType="begin"/>
            </w:r>
            <w:r>
              <w:rPr>
                <w:noProof/>
                <w:webHidden/>
              </w:rPr>
              <w:instrText xml:space="preserve"> PAGEREF _Toc147143337 \h </w:instrText>
            </w:r>
            <w:r>
              <w:rPr>
                <w:noProof/>
                <w:webHidden/>
              </w:rPr>
            </w:r>
            <w:r>
              <w:rPr>
                <w:noProof/>
                <w:webHidden/>
              </w:rPr>
              <w:fldChar w:fldCharType="separate"/>
            </w:r>
            <w:r>
              <w:rPr>
                <w:noProof/>
                <w:webHidden/>
              </w:rPr>
              <w:t>8</w:t>
            </w:r>
            <w:r>
              <w:rPr>
                <w:noProof/>
                <w:webHidden/>
              </w:rPr>
              <w:fldChar w:fldCharType="end"/>
            </w:r>
          </w:hyperlink>
        </w:p>
        <w:p w14:paraId="205B22FE" w14:textId="43DC21F3"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38" w:history="1">
            <w:r w:rsidRPr="005C67D7">
              <w:rPr>
                <w:rStyle w:val="Hyperlinkki"/>
                <w:rFonts w:ascii="Calibri" w:hAnsi="Calibri" w:cs="Calibri"/>
                <w:noProof/>
                <w:lang w:val="fi-FI"/>
              </w:rPr>
              <w:t xml:space="preserve">12.2. </w:t>
            </w:r>
            <w:r>
              <w:rPr>
                <w:rFonts w:eastAsiaTheme="minorEastAsia"/>
                <w:noProof/>
                <w:kern w:val="2"/>
                <w:lang w:val="fi-FI" w:eastAsia="fi-FI"/>
                <w14:ligatures w14:val="standardContextual"/>
              </w:rPr>
              <w:tab/>
            </w:r>
            <w:r w:rsidRPr="005C67D7">
              <w:rPr>
                <w:rStyle w:val="Hyperlinkki"/>
                <w:rFonts w:ascii="Calibri" w:hAnsi="Calibri" w:cs="Calibri"/>
                <w:noProof/>
                <w:lang w:val="fi-FI"/>
              </w:rPr>
              <w:t>Urakkabonukset</w:t>
            </w:r>
            <w:r>
              <w:rPr>
                <w:noProof/>
                <w:webHidden/>
              </w:rPr>
              <w:tab/>
            </w:r>
            <w:r>
              <w:rPr>
                <w:noProof/>
                <w:webHidden/>
              </w:rPr>
              <w:fldChar w:fldCharType="begin"/>
            </w:r>
            <w:r>
              <w:rPr>
                <w:noProof/>
                <w:webHidden/>
              </w:rPr>
              <w:instrText xml:space="preserve"> PAGEREF _Toc147143338 \h </w:instrText>
            </w:r>
            <w:r>
              <w:rPr>
                <w:noProof/>
                <w:webHidden/>
              </w:rPr>
            </w:r>
            <w:r>
              <w:rPr>
                <w:noProof/>
                <w:webHidden/>
              </w:rPr>
              <w:fldChar w:fldCharType="separate"/>
            </w:r>
            <w:r>
              <w:rPr>
                <w:noProof/>
                <w:webHidden/>
              </w:rPr>
              <w:t>8</w:t>
            </w:r>
            <w:r>
              <w:rPr>
                <w:noProof/>
                <w:webHidden/>
              </w:rPr>
              <w:fldChar w:fldCharType="end"/>
            </w:r>
          </w:hyperlink>
        </w:p>
        <w:p w14:paraId="635A1E7F" w14:textId="2290CA45" w:rsidR="008E125D" w:rsidRDefault="008E125D">
          <w:pPr>
            <w:pStyle w:val="Sisluet3"/>
            <w:rPr>
              <w:rFonts w:eastAsiaTheme="minorEastAsia"/>
              <w:noProof/>
              <w:kern w:val="2"/>
              <w:lang w:val="fi-FI" w:eastAsia="fi-FI"/>
              <w14:ligatures w14:val="standardContextual"/>
            </w:rPr>
          </w:pPr>
          <w:hyperlink w:anchor="_Toc147143339" w:history="1">
            <w:r w:rsidRPr="005C67D7">
              <w:rPr>
                <w:rStyle w:val="Hyperlinkki"/>
                <w:rFonts w:ascii="Calibri" w:hAnsi="Calibri" w:cs="Calibri"/>
                <w:noProof/>
                <w:lang w:val="fi-FI"/>
              </w:rPr>
              <w:t>12.2.1. Bonus laatulupauksien toteutumisesta</w:t>
            </w:r>
            <w:r>
              <w:rPr>
                <w:noProof/>
                <w:webHidden/>
              </w:rPr>
              <w:tab/>
            </w:r>
            <w:r>
              <w:rPr>
                <w:noProof/>
                <w:webHidden/>
              </w:rPr>
              <w:fldChar w:fldCharType="begin"/>
            </w:r>
            <w:r>
              <w:rPr>
                <w:noProof/>
                <w:webHidden/>
              </w:rPr>
              <w:instrText xml:space="preserve"> PAGEREF _Toc147143339 \h </w:instrText>
            </w:r>
            <w:r>
              <w:rPr>
                <w:noProof/>
                <w:webHidden/>
              </w:rPr>
            </w:r>
            <w:r>
              <w:rPr>
                <w:noProof/>
                <w:webHidden/>
              </w:rPr>
              <w:fldChar w:fldCharType="separate"/>
            </w:r>
            <w:r>
              <w:rPr>
                <w:noProof/>
                <w:webHidden/>
              </w:rPr>
              <w:t>8</w:t>
            </w:r>
            <w:r>
              <w:rPr>
                <w:noProof/>
                <w:webHidden/>
              </w:rPr>
              <w:fldChar w:fldCharType="end"/>
            </w:r>
          </w:hyperlink>
        </w:p>
        <w:p w14:paraId="1350DF22" w14:textId="2E150910" w:rsidR="008E125D" w:rsidRDefault="008E125D">
          <w:pPr>
            <w:pStyle w:val="Sisluet3"/>
            <w:rPr>
              <w:rFonts w:eastAsiaTheme="minorEastAsia"/>
              <w:noProof/>
              <w:kern w:val="2"/>
              <w:lang w:val="fi-FI" w:eastAsia="fi-FI"/>
              <w14:ligatures w14:val="standardContextual"/>
            </w:rPr>
          </w:pPr>
          <w:hyperlink w:anchor="_Toc147143340" w:history="1">
            <w:r w:rsidRPr="005C67D7">
              <w:rPr>
                <w:rStyle w:val="Hyperlinkki"/>
                <w:rFonts w:ascii="Calibri" w:hAnsi="Calibri" w:cs="Calibri"/>
                <w:noProof/>
                <w:lang w:val="fi-FI"/>
              </w:rPr>
              <w:t>12.2.2. Bonus hyvästä asiakastyytyväisyydestä</w:t>
            </w:r>
            <w:r>
              <w:rPr>
                <w:noProof/>
                <w:webHidden/>
              </w:rPr>
              <w:tab/>
            </w:r>
            <w:r>
              <w:rPr>
                <w:noProof/>
                <w:webHidden/>
              </w:rPr>
              <w:fldChar w:fldCharType="begin"/>
            </w:r>
            <w:r>
              <w:rPr>
                <w:noProof/>
                <w:webHidden/>
              </w:rPr>
              <w:instrText xml:space="preserve"> PAGEREF _Toc147143340 \h </w:instrText>
            </w:r>
            <w:r>
              <w:rPr>
                <w:noProof/>
                <w:webHidden/>
              </w:rPr>
            </w:r>
            <w:r>
              <w:rPr>
                <w:noProof/>
                <w:webHidden/>
              </w:rPr>
              <w:fldChar w:fldCharType="separate"/>
            </w:r>
            <w:r>
              <w:rPr>
                <w:noProof/>
                <w:webHidden/>
              </w:rPr>
              <w:t>9</w:t>
            </w:r>
            <w:r>
              <w:rPr>
                <w:noProof/>
                <w:webHidden/>
              </w:rPr>
              <w:fldChar w:fldCharType="end"/>
            </w:r>
          </w:hyperlink>
        </w:p>
        <w:p w14:paraId="208CCB88" w14:textId="05864E54"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41" w:history="1">
            <w:r w:rsidRPr="005C67D7">
              <w:rPr>
                <w:rStyle w:val="Hyperlinkki"/>
                <w:rFonts w:ascii="Calibri" w:hAnsi="Calibri" w:cs="Calibri"/>
                <w:noProof/>
                <w:lang w:val="fi-FI"/>
              </w:rPr>
              <w:t xml:space="preserve">12.4. </w:t>
            </w:r>
            <w:r>
              <w:rPr>
                <w:rFonts w:eastAsiaTheme="minorEastAsia"/>
                <w:noProof/>
                <w:kern w:val="2"/>
                <w:lang w:val="fi-FI" w:eastAsia="fi-FI"/>
                <w14:ligatures w14:val="standardContextual"/>
              </w:rPr>
              <w:tab/>
            </w:r>
            <w:r w:rsidRPr="005C67D7">
              <w:rPr>
                <w:rStyle w:val="Hyperlinkki"/>
                <w:rFonts w:ascii="Calibri" w:hAnsi="Calibri" w:cs="Calibri"/>
                <w:noProof/>
                <w:lang w:val="fi-FI"/>
              </w:rPr>
              <w:t>Sanktiot</w:t>
            </w:r>
            <w:r>
              <w:rPr>
                <w:noProof/>
                <w:webHidden/>
              </w:rPr>
              <w:tab/>
            </w:r>
            <w:r>
              <w:rPr>
                <w:noProof/>
                <w:webHidden/>
              </w:rPr>
              <w:fldChar w:fldCharType="begin"/>
            </w:r>
            <w:r>
              <w:rPr>
                <w:noProof/>
                <w:webHidden/>
              </w:rPr>
              <w:instrText xml:space="preserve"> PAGEREF _Toc147143341 \h </w:instrText>
            </w:r>
            <w:r>
              <w:rPr>
                <w:noProof/>
                <w:webHidden/>
              </w:rPr>
            </w:r>
            <w:r>
              <w:rPr>
                <w:noProof/>
                <w:webHidden/>
              </w:rPr>
              <w:fldChar w:fldCharType="separate"/>
            </w:r>
            <w:r>
              <w:rPr>
                <w:noProof/>
                <w:webHidden/>
              </w:rPr>
              <w:t>9</w:t>
            </w:r>
            <w:r>
              <w:rPr>
                <w:noProof/>
                <w:webHidden/>
              </w:rPr>
              <w:fldChar w:fldCharType="end"/>
            </w:r>
          </w:hyperlink>
        </w:p>
        <w:p w14:paraId="5468F260" w14:textId="1E019FDA" w:rsidR="008E125D" w:rsidRDefault="008E125D">
          <w:pPr>
            <w:pStyle w:val="Sisluet1"/>
            <w:tabs>
              <w:tab w:val="left" w:pos="993"/>
              <w:tab w:val="right" w:leader="dot" w:pos="10904"/>
            </w:tabs>
            <w:rPr>
              <w:rFonts w:eastAsiaTheme="minorEastAsia"/>
              <w:noProof/>
              <w:kern w:val="2"/>
              <w:lang w:val="fi-FI" w:eastAsia="fi-FI"/>
              <w14:ligatures w14:val="standardContextual"/>
            </w:rPr>
          </w:pPr>
          <w:hyperlink w:anchor="_Toc147143342" w:history="1">
            <w:r w:rsidRPr="005C67D7">
              <w:rPr>
                <w:rStyle w:val="Hyperlinkki"/>
                <w:rFonts w:ascii="Calibri" w:hAnsi="Calibri" w:cs="Calibri"/>
                <w:noProof/>
                <w:lang w:val="fi-FI"/>
              </w:rPr>
              <w:t>13.</w:t>
            </w:r>
            <w:r w:rsidRPr="005C67D7">
              <w:rPr>
                <w:rStyle w:val="Hyperlinkki"/>
                <w:rFonts w:ascii="Calibri" w:hAnsi="Calibri" w:cs="Calibri"/>
                <w:noProof/>
                <w:spacing w:val="44"/>
                <w:lang w:val="fi-FI"/>
              </w:rPr>
              <w:t xml:space="preserve"> </w:t>
            </w:r>
            <w:r>
              <w:rPr>
                <w:rFonts w:eastAsiaTheme="minorEastAsia"/>
                <w:noProof/>
                <w:kern w:val="2"/>
                <w:lang w:val="fi-FI" w:eastAsia="fi-FI"/>
                <w14:ligatures w14:val="standardContextual"/>
              </w:rPr>
              <w:tab/>
            </w:r>
            <w:r w:rsidRPr="005C67D7">
              <w:rPr>
                <w:rStyle w:val="Hyperlinkki"/>
                <w:rFonts w:ascii="Calibri" w:hAnsi="Calibri" w:cs="Calibri"/>
                <w:noProof/>
                <w:lang w:val="fi-FI"/>
              </w:rPr>
              <w:t>TAKUUAIKA</w:t>
            </w:r>
            <w:r>
              <w:rPr>
                <w:noProof/>
                <w:webHidden/>
              </w:rPr>
              <w:tab/>
            </w:r>
            <w:r>
              <w:rPr>
                <w:noProof/>
                <w:webHidden/>
              </w:rPr>
              <w:fldChar w:fldCharType="begin"/>
            </w:r>
            <w:r>
              <w:rPr>
                <w:noProof/>
                <w:webHidden/>
              </w:rPr>
              <w:instrText xml:space="preserve"> PAGEREF _Toc147143342 \h </w:instrText>
            </w:r>
            <w:r>
              <w:rPr>
                <w:noProof/>
                <w:webHidden/>
              </w:rPr>
            </w:r>
            <w:r>
              <w:rPr>
                <w:noProof/>
                <w:webHidden/>
              </w:rPr>
              <w:fldChar w:fldCharType="separate"/>
            </w:r>
            <w:r>
              <w:rPr>
                <w:noProof/>
                <w:webHidden/>
              </w:rPr>
              <w:t>11</w:t>
            </w:r>
            <w:r>
              <w:rPr>
                <w:noProof/>
                <w:webHidden/>
              </w:rPr>
              <w:fldChar w:fldCharType="end"/>
            </w:r>
          </w:hyperlink>
        </w:p>
        <w:p w14:paraId="59274223" w14:textId="143E4CA0" w:rsidR="008E125D" w:rsidRDefault="008E125D">
          <w:pPr>
            <w:pStyle w:val="Sisluet1"/>
            <w:tabs>
              <w:tab w:val="left" w:pos="993"/>
              <w:tab w:val="right" w:leader="dot" w:pos="10904"/>
            </w:tabs>
            <w:rPr>
              <w:rFonts w:eastAsiaTheme="minorEastAsia"/>
              <w:noProof/>
              <w:kern w:val="2"/>
              <w:lang w:val="fi-FI" w:eastAsia="fi-FI"/>
              <w14:ligatures w14:val="standardContextual"/>
            </w:rPr>
          </w:pPr>
          <w:hyperlink w:anchor="_Toc147143343" w:history="1">
            <w:r w:rsidRPr="005C67D7">
              <w:rPr>
                <w:rStyle w:val="Hyperlinkki"/>
                <w:rFonts w:ascii="Calibri" w:hAnsi="Calibri" w:cs="Calibri"/>
                <w:noProof/>
                <w:lang w:val="fi-FI"/>
              </w:rPr>
              <w:t>14.</w:t>
            </w:r>
            <w:r w:rsidRPr="005C67D7">
              <w:rPr>
                <w:rStyle w:val="Hyperlinkki"/>
                <w:rFonts w:ascii="Calibri" w:hAnsi="Calibri" w:cs="Calibri"/>
                <w:noProof/>
                <w:spacing w:val="44"/>
                <w:lang w:val="fi-FI"/>
              </w:rPr>
              <w:t xml:space="preserve"> </w:t>
            </w:r>
            <w:r>
              <w:rPr>
                <w:rFonts w:eastAsiaTheme="minorEastAsia"/>
                <w:noProof/>
                <w:kern w:val="2"/>
                <w:lang w:val="fi-FI" w:eastAsia="fi-FI"/>
                <w14:ligatures w14:val="standardContextual"/>
              </w:rPr>
              <w:tab/>
            </w:r>
            <w:r w:rsidRPr="005C67D7">
              <w:rPr>
                <w:rStyle w:val="Hyperlinkki"/>
                <w:rFonts w:ascii="Calibri" w:hAnsi="Calibri" w:cs="Calibri"/>
                <w:noProof/>
                <w:lang w:val="fi-FI"/>
              </w:rPr>
              <w:t>VAKUUDET JA VAKUUTUKSET</w:t>
            </w:r>
            <w:r>
              <w:rPr>
                <w:noProof/>
                <w:webHidden/>
              </w:rPr>
              <w:tab/>
            </w:r>
            <w:r>
              <w:rPr>
                <w:noProof/>
                <w:webHidden/>
              </w:rPr>
              <w:fldChar w:fldCharType="begin"/>
            </w:r>
            <w:r>
              <w:rPr>
                <w:noProof/>
                <w:webHidden/>
              </w:rPr>
              <w:instrText xml:space="preserve"> PAGEREF _Toc147143343 \h </w:instrText>
            </w:r>
            <w:r>
              <w:rPr>
                <w:noProof/>
                <w:webHidden/>
              </w:rPr>
            </w:r>
            <w:r>
              <w:rPr>
                <w:noProof/>
                <w:webHidden/>
              </w:rPr>
              <w:fldChar w:fldCharType="separate"/>
            </w:r>
            <w:r>
              <w:rPr>
                <w:noProof/>
                <w:webHidden/>
              </w:rPr>
              <w:t>11</w:t>
            </w:r>
            <w:r>
              <w:rPr>
                <w:noProof/>
                <w:webHidden/>
              </w:rPr>
              <w:fldChar w:fldCharType="end"/>
            </w:r>
          </w:hyperlink>
        </w:p>
        <w:p w14:paraId="52211CD1" w14:textId="1BC2362E"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44" w:history="1">
            <w:r w:rsidRPr="005C67D7">
              <w:rPr>
                <w:rStyle w:val="Hyperlinkki"/>
                <w:rFonts w:ascii="Calibri" w:hAnsi="Calibri" w:cs="Calibri"/>
                <w:noProof/>
                <w:lang w:val="fi-FI"/>
              </w:rPr>
              <w:t xml:space="preserve">14.1. </w:t>
            </w:r>
            <w:r>
              <w:rPr>
                <w:rFonts w:eastAsiaTheme="minorEastAsia"/>
                <w:noProof/>
                <w:kern w:val="2"/>
                <w:lang w:val="fi-FI" w:eastAsia="fi-FI"/>
                <w14:ligatures w14:val="standardContextual"/>
              </w:rPr>
              <w:tab/>
            </w:r>
            <w:r w:rsidRPr="005C67D7">
              <w:rPr>
                <w:rStyle w:val="Hyperlinkki"/>
                <w:rFonts w:ascii="Calibri" w:hAnsi="Calibri" w:cs="Calibri"/>
                <w:noProof/>
                <w:lang w:val="fi-FI"/>
              </w:rPr>
              <w:t>Urakoitsijan vakuudet</w:t>
            </w:r>
            <w:r>
              <w:rPr>
                <w:noProof/>
                <w:webHidden/>
              </w:rPr>
              <w:tab/>
            </w:r>
            <w:r>
              <w:rPr>
                <w:noProof/>
                <w:webHidden/>
              </w:rPr>
              <w:fldChar w:fldCharType="begin"/>
            </w:r>
            <w:r>
              <w:rPr>
                <w:noProof/>
                <w:webHidden/>
              </w:rPr>
              <w:instrText xml:space="preserve"> PAGEREF _Toc147143344 \h </w:instrText>
            </w:r>
            <w:r>
              <w:rPr>
                <w:noProof/>
                <w:webHidden/>
              </w:rPr>
            </w:r>
            <w:r>
              <w:rPr>
                <w:noProof/>
                <w:webHidden/>
              </w:rPr>
              <w:fldChar w:fldCharType="separate"/>
            </w:r>
            <w:r>
              <w:rPr>
                <w:noProof/>
                <w:webHidden/>
              </w:rPr>
              <w:t>11</w:t>
            </w:r>
            <w:r>
              <w:rPr>
                <w:noProof/>
                <w:webHidden/>
              </w:rPr>
              <w:fldChar w:fldCharType="end"/>
            </w:r>
          </w:hyperlink>
        </w:p>
        <w:p w14:paraId="5B5B718A" w14:textId="3279EA42" w:rsidR="008E125D" w:rsidRDefault="008E125D">
          <w:pPr>
            <w:pStyle w:val="Sisluet2"/>
            <w:tabs>
              <w:tab w:val="right" w:leader="dot" w:pos="10904"/>
            </w:tabs>
            <w:rPr>
              <w:rFonts w:eastAsiaTheme="minorEastAsia"/>
              <w:noProof/>
              <w:kern w:val="2"/>
              <w:lang w:val="fi-FI" w:eastAsia="fi-FI"/>
              <w14:ligatures w14:val="standardContextual"/>
            </w:rPr>
          </w:pPr>
          <w:hyperlink w:anchor="_Toc147143345" w:history="1">
            <w:r w:rsidRPr="005C67D7">
              <w:rPr>
                <w:rStyle w:val="Hyperlinkki"/>
                <w:rFonts w:ascii="Calibri" w:hAnsi="Calibri" w:cs="Calibri"/>
                <w:noProof/>
                <w:lang w:val="fi-FI"/>
              </w:rPr>
              <w:t>14.2. Tilaajan vakuudet</w:t>
            </w:r>
            <w:r>
              <w:rPr>
                <w:noProof/>
                <w:webHidden/>
              </w:rPr>
              <w:tab/>
            </w:r>
            <w:r>
              <w:rPr>
                <w:noProof/>
                <w:webHidden/>
              </w:rPr>
              <w:fldChar w:fldCharType="begin"/>
            </w:r>
            <w:r>
              <w:rPr>
                <w:noProof/>
                <w:webHidden/>
              </w:rPr>
              <w:instrText xml:space="preserve"> PAGEREF _Toc147143345 \h </w:instrText>
            </w:r>
            <w:r>
              <w:rPr>
                <w:noProof/>
                <w:webHidden/>
              </w:rPr>
            </w:r>
            <w:r>
              <w:rPr>
                <w:noProof/>
                <w:webHidden/>
              </w:rPr>
              <w:fldChar w:fldCharType="separate"/>
            </w:r>
            <w:r>
              <w:rPr>
                <w:noProof/>
                <w:webHidden/>
              </w:rPr>
              <w:t>11</w:t>
            </w:r>
            <w:r>
              <w:rPr>
                <w:noProof/>
                <w:webHidden/>
              </w:rPr>
              <w:fldChar w:fldCharType="end"/>
            </w:r>
          </w:hyperlink>
        </w:p>
        <w:p w14:paraId="5E1F9F63" w14:textId="3437B05B" w:rsidR="008E125D" w:rsidRDefault="008E125D">
          <w:pPr>
            <w:pStyle w:val="Sisluet2"/>
            <w:tabs>
              <w:tab w:val="right" w:leader="dot" w:pos="10904"/>
            </w:tabs>
            <w:rPr>
              <w:rFonts w:eastAsiaTheme="minorEastAsia"/>
              <w:noProof/>
              <w:kern w:val="2"/>
              <w:lang w:val="fi-FI" w:eastAsia="fi-FI"/>
              <w14:ligatures w14:val="standardContextual"/>
            </w:rPr>
          </w:pPr>
          <w:hyperlink w:anchor="_Toc147143346" w:history="1">
            <w:r w:rsidRPr="005C67D7">
              <w:rPr>
                <w:rStyle w:val="Hyperlinkki"/>
                <w:rFonts w:ascii="Calibri" w:hAnsi="Calibri" w:cs="Calibri"/>
                <w:noProof/>
                <w:lang w:val="fi-FI"/>
              </w:rPr>
              <w:t>14.3. Urakoitsijan vakuutukset</w:t>
            </w:r>
            <w:r>
              <w:rPr>
                <w:noProof/>
                <w:webHidden/>
              </w:rPr>
              <w:tab/>
            </w:r>
            <w:r>
              <w:rPr>
                <w:noProof/>
                <w:webHidden/>
              </w:rPr>
              <w:fldChar w:fldCharType="begin"/>
            </w:r>
            <w:r>
              <w:rPr>
                <w:noProof/>
                <w:webHidden/>
              </w:rPr>
              <w:instrText xml:space="preserve"> PAGEREF _Toc147143346 \h </w:instrText>
            </w:r>
            <w:r>
              <w:rPr>
                <w:noProof/>
                <w:webHidden/>
              </w:rPr>
            </w:r>
            <w:r>
              <w:rPr>
                <w:noProof/>
                <w:webHidden/>
              </w:rPr>
              <w:fldChar w:fldCharType="separate"/>
            </w:r>
            <w:r>
              <w:rPr>
                <w:noProof/>
                <w:webHidden/>
              </w:rPr>
              <w:t>11</w:t>
            </w:r>
            <w:r>
              <w:rPr>
                <w:noProof/>
                <w:webHidden/>
              </w:rPr>
              <w:fldChar w:fldCharType="end"/>
            </w:r>
          </w:hyperlink>
        </w:p>
        <w:p w14:paraId="7E327426" w14:textId="5061775E"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47" w:history="1">
            <w:r w:rsidRPr="005C67D7">
              <w:rPr>
                <w:rStyle w:val="Hyperlinkki"/>
                <w:rFonts w:ascii="Calibri" w:hAnsi="Calibri" w:cs="Calibri"/>
                <w:noProof/>
                <w:lang w:val="fi-FI"/>
              </w:rPr>
              <w:t xml:space="preserve">14.4 </w:t>
            </w:r>
            <w:r>
              <w:rPr>
                <w:rFonts w:eastAsiaTheme="minorEastAsia"/>
                <w:noProof/>
                <w:kern w:val="2"/>
                <w:lang w:val="fi-FI" w:eastAsia="fi-FI"/>
                <w14:ligatures w14:val="standardContextual"/>
              </w:rPr>
              <w:tab/>
            </w:r>
            <w:r w:rsidRPr="005C67D7">
              <w:rPr>
                <w:rStyle w:val="Hyperlinkki"/>
                <w:rFonts w:ascii="Calibri" w:hAnsi="Calibri" w:cs="Calibri"/>
                <w:noProof/>
                <w:lang w:val="fi-FI"/>
              </w:rPr>
              <w:t>Vastuu tilaajan omaisuudelle aiheutetusta vahingosta</w:t>
            </w:r>
            <w:r>
              <w:rPr>
                <w:noProof/>
                <w:webHidden/>
              </w:rPr>
              <w:tab/>
            </w:r>
            <w:r>
              <w:rPr>
                <w:noProof/>
                <w:webHidden/>
              </w:rPr>
              <w:fldChar w:fldCharType="begin"/>
            </w:r>
            <w:r>
              <w:rPr>
                <w:noProof/>
                <w:webHidden/>
              </w:rPr>
              <w:instrText xml:space="preserve"> PAGEREF _Toc147143347 \h </w:instrText>
            </w:r>
            <w:r>
              <w:rPr>
                <w:noProof/>
                <w:webHidden/>
              </w:rPr>
            </w:r>
            <w:r>
              <w:rPr>
                <w:noProof/>
                <w:webHidden/>
              </w:rPr>
              <w:fldChar w:fldCharType="separate"/>
            </w:r>
            <w:r>
              <w:rPr>
                <w:noProof/>
                <w:webHidden/>
              </w:rPr>
              <w:t>12</w:t>
            </w:r>
            <w:r>
              <w:rPr>
                <w:noProof/>
                <w:webHidden/>
              </w:rPr>
              <w:fldChar w:fldCharType="end"/>
            </w:r>
          </w:hyperlink>
        </w:p>
        <w:p w14:paraId="709ED82D" w14:textId="68EE0502"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48" w:history="1">
            <w:r w:rsidRPr="005C67D7">
              <w:rPr>
                <w:rStyle w:val="Hyperlinkki"/>
                <w:rFonts w:ascii="Calibri" w:hAnsi="Calibri" w:cs="Calibri"/>
                <w:noProof/>
                <w:lang w:val="fi-FI"/>
              </w:rPr>
              <w:t xml:space="preserve">14.5 </w:t>
            </w:r>
            <w:r>
              <w:rPr>
                <w:rFonts w:eastAsiaTheme="minorEastAsia"/>
                <w:noProof/>
                <w:kern w:val="2"/>
                <w:lang w:val="fi-FI" w:eastAsia="fi-FI"/>
                <w14:ligatures w14:val="standardContextual"/>
              </w:rPr>
              <w:tab/>
            </w:r>
            <w:r w:rsidRPr="005C67D7">
              <w:rPr>
                <w:rStyle w:val="Hyperlinkki"/>
                <w:rFonts w:ascii="Calibri" w:hAnsi="Calibri" w:cs="Calibri"/>
                <w:noProof/>
                <w:lang w:val="fi-FI"/>
              </w:rPr>
              <w:t>Vastuu kolmannelle osapuolelle</w:t>
            </w:r>
            <w:r>
              <w:rPr>
                <w:noProof/>
                <w:webHidden/>
              </w:rPr>
              <w:tab/>
            </w:r>
            <w:r>
              <w:rPr>
                <w:noProof/>
                <w:webHidden/>
              </w:rPr>
              <w:fldChar w:fldCharType="begin"/>
            </w:r>
            <w:r>
              <w:rPr>
                <w:noProof/>
                <w:webHidden/>
              </w:rPr>
              <w:instrText xml:space="preserve"> PAGEREF _Toc147143348 \h </w:instrText>
            </w:r>
            <w:r>
              <w:rPr>
                <w:noProof/>
                <w:webHidden/>
              </w:rPr>
            </w:r>
            <w:r>
              <w:rPr>
                <w:noProof/>
                <w:webHidden/>
              </w:rPr>
              <w:fldChar w:fldCharType="separate"/>
            </w:r>
            <w:r>
              <w:rPr>
                <w:noProof/>
                <w:webHidden/>
              </w:rPr>
              <w:t>12</w:t>
            </w:r>
            <w:r>
              <w:rPr>
                <w:noProof/>
                <w:webHidden/>
              </w:rPr>
              <w:fldChar w:fldCharType="end"/>
            </w:r>
          </w:hyperlink>
        </w:p>
        <w:p w14:paraId="18D838A7" w14:textId="4396BE1D"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49" w:history="1">
            <w:r w:rsidRPr="005C67D7">
              <w:rPr>
                <w:rStyle w:val="Hyperlinkki"/>
                <w:rFonts w:ascii="Calibri" w:hAnsi="Calibri" w:cs="Calibri"/>
                <w:noProof/>
                <w:lang w:val="fi-FI"/>
              </w:rPr>
              <w:t>15.</w:t>
            </w:r>
            <w:r w:rsidRPr="005C67D7">
              <w:rPr>
                <w:rStyle w:val="Hyperlinkki"/>
                <w:rFonts w:ascii="Calibri" w:hAnsi="Calibri" w:cs="Calibri"/>
                <w:noProof/>
                <w:spacing w:val="44"/>
                <w:lang w:val="fi-FI"/>
              </w:rPr>
              <w:t xml:space="preserve"> </w:t>
            </w:r>
            <w:r w:rsidRPr="005C67D7">
              <w:rPr>
                <w:rStyle w:val="Hyperlinkki"/>
                <w:rFonts w:ascii="Calibri" w:hAnsi="Calibri" w:cs="Calibri"/>
                <w:noProof/>
                <w:lang w:val="fi-FI"/>
              </w:rPr>
              <w:t>URAKKAHINTA</w:t>
            </w:r>
            <w:r>
              <w:rPr>
                <w:noProof/>
                <w:webHidden/>
              </w:rPr>
              <w:tab/>
            </w:r>
            <w:r>
              <w:rPr>
                <w:noProof/>
                <w:webHidden/>
              </w:rPr>
              <w:fldChar w:fldCharType="begin"/>
            </w:r>
            <w:r>
              <w:rPr>
                <w:noProof/>
                <w:webHidden/>
              </w:rPr>
              <w:instrText xml:space="preserve"> PAGEREF _Toc147143349 \h </w:instrText>
            </w:r>
            <w:r>
              <w:rPr>
                <w:noProof/>
                <w:webHidden/>
              </w:rPr>
            </w:r>
            <w:r>
              <w:rPr>
                <w:noProof/>
                <w:webHidden/>
              </w:rPr>
              <w:fldChar w:fldCharType="separate"/>
            </w:r>
            <w:r>
              <w:rPr>
                <w:noProof/>
                <w:webHidden/>
              </w:rPr>
              <w:t>13</w:t>
            </w:r>
            <w:r>
              <w:rPr>
                <w:noProof/>
                <w:webHidden/>
              </w:rPr>
              <w:fldChar w:fldCharType="end"/>
            </w:r>
          </w:hyperlink>
        </w:p>
        <w:p w14:paraId="3A020D59" w14:textId="37B24412"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50" w:history="1">
            <w:r w:rsidRPr="005C67D7">
              <w:rPr>
                <w:rStyle w:val="Hyperlinkki"/>
                <w:rFonts w:ascii="Calibri" w:hAnsi="Calibri" w:cs="Calibri"/>
                <w:noProof/>
                <w:lang w:val="fi-FI"/>
              </w:rPr>
              <w:t>16.</w:t>
            </w:r>
            <w:r w:rsidRPr="005C67D7">
              <w:rPr>
                <w:rStyle w:val="Hyperlinkki"/>
                <w:rFonts w:ascii="Calibri" w:hAnsi="Calibri" w:cs="Calibri"/>
                <w:noProof/>
                <w:spacing w:val="44"/>
                <w:lang w:val="fi-FI"/>
              </w:rPr>
              <w:t xml:space="preserve"> </w:t>
            </w:r>
            <w:r w:rsidRPr="005C67D7">
              <w:rPr>
                <w:rStyle w:val="Hyperlinkki"/>
                <w:rFonts w:ascii="Calibri" w:hAnsi="Calibri" w:cs="Calibri"/>
                <w:noProof/>
                <w:lang w:val="fi-FI"/>
              </w:rPr>
              <w:t>URAKKAHINNAN MAKSAMINEN</w:t>
            </w:r>
            <w:r>
              <w:rPr>
                <w:noProof/>
                <w:webHidden/>
              </w:rPr>
              <w:tab/>
            </w:r>
            <w:r>
              <w:rPr>
                <w:noProof/>
                <w:webHidden/>
              </w:rPr>
              <w:fldChar w:fldCharType="begin"/>
            </w:r>
            <w:r>
              <w:rPr>
                <w:noProof/>
                <w:webHidden/>
              </w:rPr>
              <w:instrText xml:space="preserve"> PAGEREF _Toc147143350 \h </w:instrText>
            </w:r>
            <w:r>
              <w:rPr>
                <w:noProof/>
                <w:webHidden/>
              </w:rPr>
            </w:r>
            <w:r>
              <w:rPr>
                <w:noProof/>
                <w:webHidden/>
              </w:rPr>
              <w:fldChar w:fldCharType="separate"/>
            </w:r>
            <w:r>
              <w:rPr>
                <w:noProof/>
                <w:webHidden/>
              </w:rPr>
              <w:t>13</w:t>
            </w:r>
            <w:r>
              <w:rPr>
                <w:noProof/>
                <w:webHidden/>
              </w:rPr>
              <w:fldChar w:fldCharType="end"/>
            </w:r>
          </w:hyperlink>
        </w:p>
        <w:p w14:paraId="7BC6EF63" w14:textId="5B820C21"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51" w:history="1">
            <w:r w:rsidRPr="005C67D7">
              <w:rPr>
                <w:rStyle w:val="Hyperlinkki"/>
                <w:rFonts w:ascii="Calibri" w:hAnsi="Calibri" w:cs="Calibri"/>
                <w:noProof/>
                <w:lang w:val="fi-FI"/>
              </w:rPr>
              <w:t xml:space="preserve">16.1. </w:t>
            </w:r>
            <w:r>
              <w:rPr>
                <w:rFonts w:eastAsiaTheme="minorEastAsia"/>
                <w:noProof/>
                <w:kern w:val="2"/>
                <w:lang w:val="fi-FI" w:eastAsia="fi-FI"/>
                <w14:ligatures w14:val="standardContextual"/>
              </w:rPr>
              <w:tab/>
            </w:r>
            <w:r w:rsidRPr="005C67D7">
              <w:rPr>
                <w:rStyle w:val="Hyperlinkki"/>
                <w:rFonts w:ascii="Calibri" w:hAnsi="Calibri" w:cs="Calibri"/>
                <w:noProof/>
                <w:lang w:val="fi-FI"/>
              </w:rPr>
              <w:t>Indeksisidonnaisuus</w:t>
            </w:r>
            <w:r>
              <w:rPr>
                <w:noProof/>
                <w:webHidden/>
              </w:rPr>
              <w:tab/>
            </w:r>
            <w:r>
              <w:rPr>
                <w:noProof/>
                <w:webHidden/>
              </w:rPr>
              <w:fldChar w:fldCharType="begin"/>
            </w:r>
            <w:r>
              <w:rPr>
                <w:noProof/>
                <w:webHidden/>
              </w:rPr>
              <w:instrText xml:space="preserve"> PAGEREF _Toc147143351 \h </w:instrText>
            </w:r>
            <w:r>
              <w:rPr>
                <w:noProof/>
                <w:webHidden/>
              </w:rPr>
            </w:r>
            <w:r>
              <w:rPr>
                <w:noProof/>
                <w:webHidden/>
              </w:rPr>
              <w:fldChar w:fldCharType="separate"/>
            </w:r>
            <w:r>
              <w:rPr>
                <w:noProof/>
                <w:webHidden/>
              </w:rPr>
              <w:t>14</w:t>
            </w:r>
            <w:r>
              <w:rPr>
                <w:noProof/>
                <w:webHidden/>
              </w:rPr>
              <w:fldChar w:fldCharType="end"/>
            </w:r>
          </w:hyperlink>
        </w:p>
        <w:p w14:paraId="19DAA3ED" w14:textId="4200E7C1"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52" w:history="1">
            <w:r w:rsidRPr="005C67D7">
              <w:rPr>
                <w:rStyle w:val="Hyperlinkki"/>
                <w:rFonts w:ascii="Calibri" w:hAnsi="Calibri" w:cs="Calibri"/>
                <w:noProof/>
                <w:lang w:val="fi-FI"/>
              </w:rPr>
              <w:t xml:space="preserve">16.2. </w:t>
            </w:r>
            <w:r>
              <w:rPr>
                <w:rFonts w:eastAsiaTheme="minorEastAsia"/>
                <w:noProof/>
                <w:kern w:val="2"/>
                <w:lang w:val="fi-FI" w:eastAsia="fi-FI"/>
                <w14:ligatures w14:val="standardContextual"/>
              </w:rPr>
              <w:tab/>
            </w:r>
            <w:r w:rsidRPr="005C67D7">
              <w:rPr>
                <w:rStyle w:val="Hyperlinkki"/>
                <w:rFonts w:ascii="Calibri" w:hAnsi="Calibri" w:cs="Calibri"/>
                <w:noProof/>
                <w:lang w:val="fi-FI"/>
              </w:rPr>
              <w:t>Muutos- ja lisätyöt</w:t>
            </w:r>
            <w:r>
              <w:rPr>
                <w:noProof/>
                <w:webHidden/>
              </w:rPr>
              <w:tab/>
            </w:r>
            <w:r>
              <w:rPr>
                <w:noProof/>
                <w:webHidden/>
              </w:rPr>
              <w:fldChar w:fldCharType="begin"/>
            </w:r>
            <w:r>
              <w:rPr>
                <w:noProof/>
                <w:webHidden/>
              </w:rPr>
              <w:instrText xml:space="preserve"> PAGEREF _Toc147143352 \h </w:instrText>
            </w:r>
            <w:r>
              <w:rPr>
                <w:noProof/>
                <w:webHidden/>
              </w:rPr>
            </w:r>
            <w:r>
              <w:rPr>
                <w:noProof/>
                <w:webHidden/>
              </w:rPr>
              <w:fldChar w:fldCharType="separate"/>
            </w:r>
            <w:r>
              <w:rPr>
                <w:noProof/>
                <w:webHidden/>
              </w:rPr>
              <w:t>14</w:t>
            </w:r>
            <w:r>
              <w:rPr>
                <w:noProof/>
                <w:webHidden/>
              </w:rPr>
              <w:fldChar w:fldCharType="end"/>
            </w:r>
          </w:hyperlink>
        </w:p>
        <w:p w14:paraId="73CF716B" w14:textId="38009283"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53" w:history="1">
            <w:r w:rsidRPr="005C67D7">
              <w:rPr>
                <w:rStyle w:val="Hyperlinkki"/>
                <w:rFonts w:ascii="Calibri" w:hAnsi="Calibri" w:cs="Calibri"/>
                <w:noProof/>
                <w:lang w:val="fi-FI"/>
              </w:rPr>
              <w:t>17.</w:t>
            </w:r>
            <w:r w:rsidRPr="005C67D7">
              <w:rPr>
                <w:rStyle w:val="Hyperlinkki"/>
                <w:rFonts w:ascii="Calibri" w:hAnsi="Calibri" w:cs="Calibri"/>
                <w:noProof/>
                <w:spacing w:val="44"/>
                <w:lang w:val="fi-FI"/>
              </w:rPr>
              <w:t xml:space="preserve"> </w:t>
            </w:r>
            <w:r w:rsidRPr="005C67D7">
              <w:rPr>
                <w:rStyle w:val="Hyperlinkki"/>
                <w:rFonts w:ascii="Calibri" w:hAnsi="Calibri" w:cs="Calibri"/>
                <w:noProof/>
                <w:lang w:val="fi-FI"/>
              </w:rPr>
              <w:t>TYÖSUOJELU</w:t>
            </w:r>
            <w:r>
              <w:rPr>
                <w:noProof/>
                <w:webHidden/>
              </w:rPr>
              <w:tab/>
            </w:r>
            <w:r>
              <w:rPr>
                <w:noProof/>
                <w:webHidden/>
              </w:rPr>
              <w:fldChar w:fldCharType="begin"/>
            </w:r>
            <w:r>
              <w:rPr>
                <w:noProof/>
                <w:webHidden/>
              </w:rPr>
              <w:instrText xml:space="preserve"> PAGEREF _Toc147143353 \h </w:instrText>
            </w:r>
            <w:r>
              <w:rPr>
                <w:noProof/>
                <w:webHidden/>
              </w:rPr>
            </w:r>
            <w:r>
              <w:rPr>
                <w:noProof/>
                <w:webHidden/>
              </w:rPr>
              <w:fldChar w:fldCharType="separate"/>
            </w:r>
            <w:r>
              <w:rPr>
                <w:noProof/>
                <w:webHidden/>
              </w:rPr>
              <w:t>15</w:t>
            </w:r>
            <w:r>
              <w:rPr>
                <w:noProof/>
                <w:webHidden/>
              </w:rPr>
              <w:fldChar w:fldCharType="end"/>
            </w:r>
          </w:hyperlink>
        </w:p>
        <w:p w14:paraId="783F0A28" w14:textId="5FB863CC"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54" w:history="1">
            <w:r w:rsidRPr="005C67D7">
              <w:rPr>
                <w:rStyle w:val="Hyperlinkki"/>
                <w:rFonts w:ascii="Calibri" w:hAnsi="Calibri" w:cs="Calibri"/>
                <w:noProof/>
                <w:lang w:val="fi-FI"/>
              </w:rPr>
              <w:t>17.1.</w:t>
            </w:r>
            <w:r>
              <w:rPr>
                <w:rFonts w:eastAsiaTheme="minorEastAsia"/>
                <w:noProof/>
                <w:kern w:val="2"/>
                <w:lang w:val="fi-FI" w:eastAsia="fi-FI"/>
                <w14:ligatures w14:val="standardContextual"/>
              </w:rPr>
              <w:tab/>
            </w:r>
            <w:r w:rsidRPr="005C67D7">
              <w:rPr>
                <w:rStyle w:val="Hyperlinkki"/>
                <w:rFonts w:ascii="Calibri" w:hAnsi="Calibri" w:cs="Calibri"/>
                <w:noProof/>
                <w:lang w:val="fi-FI"/>
              </w:rPr>
              <w:t>Työvoimamääräykset</w:t>
            </w:r>
            <w:r>
              <w:rPr>
                <w:noProof/>
                <w:webHidden/>
              </w:rPr>
              <w:tab/>
            </w:r>
            <w:r>
              <w:rPr>
                <w:noProof/>
                <w:webHidden/>
              </w:rPr>
              <w:fldChar w:fldCharType="begin"/>
            </w:r>
            <w:r>
              <w:rPr>
                <w:noProof/>
                <w:webHidden/>
              </w:rPr>
              <w:instrText xml:space="preserve"> PAGEREF _Toc147143354 \h </w:instrText>
            </w:r>
            <w:r>
              <w:rPr>
                <w:noProof/>
                <w:webHidden/>
              </w:rPr>
            </w:r>
            <w:r>
              <w:rPr>
                <w:noProof/>
                <w:webHidden/>
              </w:rPr>
              <w:fldChar w:fldCharType="separate"/>
            </w:r>
            <w:r>
              <w:rPr>
                <w:noProof/>
                <w:webHidden/>
              </w:rPr>
              <w:t>15</w:t>
            </w:r>
            <w:r>
              <w:rPr>
                <w:noProof/>
                <w:webHidden/>
              </w:rPr>
              <w:fldChar w:fldCharType="end"/>
            </w:r>
          </w:hyperlink>
        </w:p>
        <w:p w14:paraId="25759D24" w14:textId="42429EC2"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55" w:history="1">
            <w:r w:rsidRPr="005C67D7">
              <w:rPr>
                <w:rStyle w:val="Hyperlinkki"/>
                <w:rFonts w:ascii="Calibri" w:hAnsi="Calibri" w:cs="Calibri"/>
                <w:noProof/>
                <w:lang w:val="fi-FI"/>
              </w:rPr>
              <w:t>18. MUUT URAKKAA KOSKEVAT ASIAT</w:t>
            </w:r>
            <w:r>
              <w:rPr>
                <w:noProof/>
                <w:webHidden/>
              </w:rPr>
              <w:tab/>
            </w:r>
            <w:r>
              <w:rPr>
                <w:noProof/>
                <w:webHidden/>
              </w:rPr>
              <w:fldChar w:fldCharType="begin"/>
            </w:r>
            <w:r>
              <w:rPr>
                <w:noProof/>
                <w:webHidden/>
              </w:rPr>
              <w:instrText xml:space="preserve"> PAGEREF _Toc147143355 \h </w:instrText>
            </w:r>
            <w:r>
              <w:rPr>
                <w:noProof/>
                <w:webHidden/>
              </w:rPr>
            </w:r>
            <w:r>
              <w:rPr>
                <w:noProof/>
                <w:webHidden/>
              </w:rPr>
              <w:fldChar w:fldCharType="separate"/>
            </w:r>
            <w:r>
              <w:rPr>
                <w:noProof/>
                <w:webHidden/>
              </w:rPr>
              <w:t>16</w:t>
            </w:r>
            <w:r>
              <w:rPr>
                <w:noProof/>
                <w:webHidden/>
              </w:rPr>
              <w:fldChar w:fldCharType="end"/>
            </w:r>
          </w:hyperlink>
        </w:p>
        <w:p w14:paraId="2C1A2441" w14:textId="4C3E68D2" w:rsidR="008E125D" w:rsidRDefault="008E125D">
          <w:pPr>
            <w:pStyle w:val="Sisluet2"/>
            <w:tabs>
              <w:tab w:val="right" w:leader="dot" w:pos="10904"/>
            </w:tabs>
            <w:rPr>
              <w:rFonts w:eastAsiaTheme="minorEastAsia"/>
              <w:noProof/>
              <w:kern w:val="2"/>
              <w:lang w:val="fi-FI" w:eastAsia="fi-FI"/>
              <w14:ligatures w14:val="standardContextual"/>
            </w:rPr>
          </w:pPr>
          <w:hyperlink w:anchor="_Toc147143356" w:history="1">
            <w:r w:rsidRPr="005C67D7">
              <w:rPr>
                <w:rStyle w:val="Hyperlinkki"/>
                <w:rFonts w:ascii="Calibri" w:hAnsi="Calibri" w:cs="Calibri"/>
                <w:noProof/>
                <w:lang w:val="fi-FI"/>
              </w:rPr>
              <w:t>18.1. Ilmoitukset verovirastolle</w:t>
            </w:r>
            <w:r>
              <w:rPr>
                <w:noProof/>
                <w:webHidden/>
              </w:rPr>
              <w:tab/>
            </w:r>
            <w:r>
              <w:rPr>
                <w:noProof/>
                <w:webHidden/>
              </w:rPr>
              <w:fldChar w:fldCharType="begin"/>
            </w:r>
            <w:r>
              <w:rPr>
                <w:noProof/>
                <w:webHidden/>
              </w:rPr>
              <w:instrText xml:space="preserve"> PAGEREF _Toc147143356 \h </w:instrText>
            </w:r>
            <w:r>
              <w:rPr>
                <w:noProof/>
                <w:webHidden/>
              </w:rPr>
            </w:r>
            <w:r>
              <w:rPr>
                <w:noProof/>
                <w:webHidden/>
              </w:rPr>
              <w:fldChar w:fldCharType="separate"/>
            </w:r>
            <w:r>
              <w:rPr>
                <w:noProof/>
                <w:webHidden/>
              </w:rPr>
              <w:t>16</w:t>
            </w:r>
            <w:r>
              <w:rPr>
                <w:noProof/>
                <w:webHidden/>
              </w:rPr>
              <w:fldChar w:fldCharType="end"/>
            </w:r>
          </w:hyperlink>
        </w:p>
        <w:p w14:paraId="01ED919B" w14:textId="112DAB76"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57" w:history="1">
            <w:r w:rsidRPr="005C67D7">
              <w:rPr>
                <w:rStyle w:val="Hyperlinkki"/>
                <w:rFonts w:ascii="Calibri" w:hAnsi="Calibri" w:cs="Calibri"/>
                <w:noProof/>
                <w:lang w:val="fi-FI"/>
              </w:rPr>
              <w:t>18.2.</w:t>
            </w:r>
            <w:r>
              <w:rPr>
                <w:rFonts w:eastAsiaTheme="minorEastAsia"/>
                <w:noProof/>
                <w:kern w:val="2"/>
                <w:lang w:val="fi-FI" w:eastAsia="fi-FI"/>
                <w14:ligatures w14:val="standardContextual"/>
              </w:rPr>
              <w:tab/>
            </w:r>
            <w:r w:rsidRPr="005C67D7">
              <w:rPr>
                <w:rStyle w:val="Hyperlinkki"/>
                <w:rFonts w:ascii="Calibri" w:hAnsi="Calibri" w:cs="Calibri"/>
                <w:noProof/>
                <w:lang w:val="fi-FI"/>
              </w:rPr>
              <w:t>Luvat ja ilmoitukset</w:t>
            </w:r>
            <w:r>
              <w:rPr>
                <w:noProof/>
                <w:webHidden/>
              </w:rPr>
              <w:tab/>
            </w:r>
            <w:r>
              <w:rPr>
                <w:noProof/>
                <w:webHidden/>
              </w:rPr>
              <w:fldChar w:fldCharType="begin"/>
            </w:r>
            <w:r>
              <w:rPr>
                <w:noProof/>
                <w:webHidden/>
              </w:rPr>
              <w:instrText xml:space="preserve"> PAGEREF _Toc147143357 \h </w:instrText>
            </w:r>
            <w:r>
              <w:rPr>
                <w:noProof/>
                <w:webHidden/>
              </w:rPr>
            </w:r>
            <w:r>
              <w:rPr>
                <w:noProof/>
                <w:webHidden/>
              </w:rPr>
              <w:fldChar w:fldCharType="separate"/>
            </w:r>
            <w:r>
              <w:rPr>
                <w:noProof/>
                <w:webHidden/>
              </w:rPr>
              <w:t>16</w:t>
            </w:r>
            <w:r>
              <w:rPr>
                <w:noProof/>
                <w:webHidden/>
              </w:rPr>
              <w:fldChar w:fldCharType="end"/>
            </w:r>
          </w:hyperlink>
        </w:p>
        <w:p w14:paraId="11F79F6F" w14:textId="4CED2A46"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58" w:history="1">
            <w:r w:rsidRPr="005C67D7">
              <w:rPr>
                <w:rStyle w:val="Hyperlinkki"/>
                <w:rFonts w:ascii="Calibri" w:hAnsi="Calibri" w:cs="Calibri"/>
                <w:noProof/>
                <w:lang w:val="fi-FI"/>
              </w:rPr>
              <w:t xml:space="preserve">18.3. </w:t>
            </w:r>
            <w:r>
              <w:rPr>
                <w:rFonts w:eastAsiaTheme="minorEastAsia"/>
                <w:noProof/>
                <w:kern w:val="2"/>
                <w:lang w:val="fi-FI" w:eastAsia="fi-FI"/>
                <w14:ligatures w14:val="standardContextual"/>
              </w:rPr>
              <w:tab/>
            </w:r>
            <w:r w:rsidRPr="005C67D7">
              <w:rPr>
                <w:rStyle w:val="Hyperlinkki"/>
                <w:rFonts w:ascii="Calibri" w:hAnsi="Calibri" w:cs="Calibri"/>
                <w:noProof/>
                <w:lang w:val="fi-FI"/>
              </w:rPr>
              <w:t>Verovelkatodistus, LEL-, TEL-, YEL-todistukset</w:t>
            </w:r>
            <w:r>
              <w:rPr>
                <w:noProof/>
                <w:webHidden/>
              </w:rPr>
              <w:tab/>
            </w:r>
            <w:r>
              <w:rPr>
                <w:noProof/>
                <w:webHidden/>
              </w:rPr>
              <w:fldChar w:fldCharType="begin"/>
            </w:r>
            <w:r>
              <w:rPr>
                <w:noProof/>
                <w:webHidden/>
              </w:rPr>
              <w:instrText xml:space="preserve"> PAGEREF _Toc147143358 \h </w:instrText>
            </w:r>
            <w:r>
              <w:rPr>
                <w:noProof/>
                <w:webHidden/>
              </w:rPr>
            </w:r>
            <w:r>
              <w:rPr>
                <w:noProof/>
                <w:webHidden/>
              </w:rPr>
              <w:fldChar w:fldCharType="separate"/>
            </w:r>
            <w:r>
              <w:rPr>
                <w:noProof/>
                <w:webHidden/>
              </w:rPr>
              <w:t>16</w:t>
            </w:r>
            <w:r>
              <w:rPr>
                <w:noProof/>
                <w:webHidden/>
              </w:rPr>
              <w:fldChar w:fldCharType="end"/>
            </w:r>
          </w:hyperlink>
        </w:p>
        <w:p w14:paraId="63AC1AAC" w14:textId="7FFEBC91" w:rsidR="008E125D" w:rsidRDefault="008E125D">
          <w:pPr>
            <w:pStyle w:val="Sisluet2"/>
            <w:tabs>
              <w:tab w:val="right" w:leader="dot" w:pos="10904"/>
            </w:tabs>
            <w:rPr>
              <w:rFonts w:eastAsiaTheme="minorEastAsia"/>
              <w:noProof/>
              <w:kern w:val="2"/>
              <w:lang w:val="fi-FI" w:eastAsia="fi-FI"/>
              <w14:ligatures w14:val="standardContextual"/>
            </w:rPr>
          </w:pPr>
          <w:hyperlink w:anchor="_Toc147143359" w:history="1">
            <w:r w:rsidRPr="005C67D7">
              <w:rPr>
                <w:rStyle w:val="Hyperlinkki"/>
                <w:rFonts w:ascii="Calibri" w:hAnsi="Calibri" w:cs="Calibri"/>
                <w:noProof/>
                <w:lang w:val="fi-FI"/>
              </w:rPr>
              <w:t>18.4. Maa-alueiden vuokraaminen työmaakäyttöön</w:t>
            </w:r>
            <w:r>
              <w:rPr>
                <w:noProof/>
                <w:webHidden/>
              </w:rPr>
              <w:tab/>
            </w:r>
            <w:r>
              <w:rPr>
                <w:noProof/>
                <w:webHidden/>
              </w:rPr>
              <w:fldChar w:fldCharType="begin"/>
            </w:r>
            <w:r>
              <w:rPr>
                <w:noProof/>
                <w:webHidden/>
              </w:rPr>
              <w:instrText xml:space="preserve"> PAGEREF _Toc147143359 \h </w:instrText>
            </w:r>
            <w:r>
              <w:rPr>
                <w:noProof/>
                <w:webHidden/>
              </w:rPr>
            </w:r>
            <w:r>
              <w:rPr>
                <w:noProof/>
                <w:webHidden/>
              </w:rPr>
              <w:fldChar w:fldCharType="separate"/>
            </w:r>
            <w:r>
              <w:rPr>
                <w:noProof/>
                <w:webHidden/>
              </w:rPr>
              <w:t>16</w:t>
            </w:r>
            <w:r>
              <w:rPr>
                <w:noProof/>
                <w:webHidden/>
              </w:rPr>
              <w:fldChar w:fldCharType="end"/>
            </w:r>
          </w:hyperlink>
        </w:p>
        <w:p w14:paraId="5C8835EA" w14:textId="3EC290F1" w:rsidR="008E125D" w:rsidRDefault="008E125D">
          <w:pPr>
            <w:pStyle w:val="Sisluet2"/>
            <w:tabs>
              <w:tab w:val="left" w:pos="993"/>
              <w:tab w:val="right" w:leader="dot" w:pos="10904"/>
            </w:tabs>
            <w:rPr>
              <w:rFonts w:eastAsiaTheme="minorEastAsia"/>
              <w:noProof/>
              <w:kern w:val="2"/>
              <w:lang w:val="fi-FI" w:eastAsia="fi-FI"/>
              <w14:ligatures w14:val="standardContextual"/>
            </w:rPr>
          </w:pPr>
          <w:hyperlink w:anchor="_Toc147143360" w:history="1">
            <w:r w:rsidRPr="005C67D7">
              <w:rPr>
                <w:rStyle w:val="Hyperlinkki"/>
                <w:rFonts w:ascii="Calibri" w:hAnsi="Calibri" w:cs="Calibri"/>
                <w:noProof/>
                <w:lang w:val="fi-FI"/>
              </w:rPr>
              <w:t xml:space="preserve">18.5. </w:t>
            </w:r>
            <w:r>
              <w:rPr>
                <w:rFonts w:eastAsiaTheme="minorEastAsia"/>
                <w:noProof/>
                <w:kern w:val="2"/>
                <w:lang w:val="fi-FI" w:eastAsia="fi-FI"/>
                <w14:ligatures w14:val="standardContextual"/>
              </w:rPr>
              <w:tab/>
            </w:r>
            <w:r w:rsidRPr="005C67D7">
              <w:rPr>
                <w:rStyle w:val="Hyperlinkki"/>
                <w:rFonts w:ascii="Calibri" w:hAnsi="Calibri" w:cs="Calibri"/>
                <w:noProof/>
                <w:lang w:val="fi-FI"/>
              </w:rPr>
              <w:t>Ympäristöasiat</w:t>
            </w:r>
            <w:r>
              <w:rPr>
                <w:noProof/>
                <w:webHidden/>
              </w:rPr>
              <w:tab/>
            </w:r>
            <w:r>
              <w:rPr>
                <w:noProof/>
                <w:webHidden/>
              </w:rPr>
              <w:fldChar w:fldCharType="begin"/>
            </w:r>
            <w:r>
              <w:rPr>
                <w:noProof/>
                <w:webHidden/>
              </w:rPr>
              <w:instrText xml:space="preserve"> PAGEREF _Toc147143360 \h </w:instrText>
            </w:r>
            <w:r>
              <w:rPr>
                <w:noProof/>
                <w:webHidden/>
              </w:rPr>
            </w:r>
            <w:r>
              <w:rPr>
                <w:noProof/>
                <w:webHidden/>
              </w:rPr>
              <w:fldChar w:fldCharType="separate"/>
            </w:r>
            <w:r>
              <w:rPr>
                <w:noProof/>
                <w:webHidden/>
              </w:rPr>
              <w:t>16</w:t>
            </w:r>
            <w:r>
              <w:rPr>
                <w:noProof/>
                <w:webHidden/>
              </w:rPr>
              <w:fldChar w:fldCharType="end"/>
            </w:r>
          </w:hyperlink>
        </w:p>
        <w:p w14:paraId="70892E64" w14:textId="2609EC06" w:rsidR="008E125D" w:rsidRDefault="008E125D">
          <w:pPr>
            <w:pStyle w:val="Sisluet2"/>
            <w:tabs>
              <w:tab w:val="right" w:leader="dot" w:pos="10904"/>
            </w:tabs>
            <w:rPr>
              <w:rFonts w:eastAsiaTheme="minorEastAsia"/>
              <w:noProof/>
              <w:kern w:val="2"/>
              <w:lang w:val="fi-FI" w:eastAsia="fi-FI"/>
              <w14:ligatures w14:val="standardContextual"/>
            </w:rPr>
          </w:pPr>
          <w:hyperlink w:anchor="_Toc147143361" w:history="1">
            <w:r w:rsidRPr="005C67D7">
              <w:rPr>
                <w:rStyle w:val="Hyperlinkki"/>
                <w:rFonts w:ascii="Calibri" w:hAnsi="Calibri" w:cs="Calibri"/>
                <w:noProof/>
                <w:lang w:val="fi-FI"/>
              </w:rPr>
              <w:t>18.6.</w:t>
            </w:r>
            <w:r w:rsidRPr="005C67D7">
              <w:rPr>
                <w:rStyle w:val="Hyperlinkki"/>
                <w:rFonts w:ascii="Calibri" w:hAnsi="Calibri" w:cs="Calibri"/>
                <w:noProof/>
                <w:spacing w:val="44"/>
                <w:lang w:val="fi-FI"/>
              </w:rPr>
              <w:t xml:space="preserve"> </w:t>
            </w:r>
            <w:r w:rsidRPr="005C67D7">
              <w:rPr>
                <w:rStyle w:val="Hyperlinkki"/>
                <w:rFonts w:ascii="Calibri" w:hAnsi="Calibri" w:cs="Calibri"/>
                <w:noProof/>
                <w:lang w:val="fi-FI"/>
              </w:rPr>
              <w:t>Tietosuoja</w:t>
            </w:r>
            <w:r>
              <w:rPr>
                <w:noProof/>
                <w:webHidden/>
              </w:rPr>
              <w:tab/>
            </w:r>
            <w:r>
              <w:rPr>
                <w:noProof/>
                <w:webHidden/>
              </w:rPr>
              <w:fldChar w:fldCharType="begin"/>
            </w:r>
            <w:r>
              <w:rPr>
                <w:noProof/>
                <w:webHidden/>
              </w:rPr>
              <w:instrText xml:space="preserve"> PAGEREF _Toc147143361 \h </w:instrText>
            </w:r>
            <w:r>
              <w:rPr>
                <w:noProof/>
                <w:webHidden/>
              </w:rPr>
            </w:r>
            <w:r>
              <w:rPr>
                <w:noProof/>
                <w:webHidden/>
              </w:rPr>
              <w:fldChar w:fldCharType="separate"/>
            </w:r>
            <w:r>
              <w:rPr>
                <w:noProof/>
                <w:webHidden/>
              </w:rPr>
              <w:t>17</w:t>
            </w:r>
            <w:r>
              <w:rPr>
                <w:noProof/>
                <w:webHidden/>
              </w:rPr>
              <w:fldChar w:fldCharType="end"/>
            </w:r>
          </w:hyperlink>
        </w:p>
        <w:p w14:paraId="59C5B11B" w14:textId="127264DE"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62" w:history="1">
            <w:r w:rsidRPr="005C67D7">
              <w:rPr>
                <w:rStyle w:val="Hyperlinkki"/>
                <w:rFonts w:ascii="Calibri" w:hAnsi="Calibri" w:cs="Calibri"/>
                <w:noProof/>
                <w:lang w:val="fi-FI"/>
              </w:rPr>
              <w:t>19.</w:t>
            </w:r>
            <w:r w:rsidRPr="005C67D7">
              <w:rPr>
                <w:rStyle w:val="Hyperlinkki"/>
                <w:rFonts w:ascii="Calibri" w:hAnsi="Calibri" w:cs="Calibri"/>
                <w:noProof/>
                <w:spacing w:val="44"/>
                <w:lang w:val="fi-FI"/>
              </w:rPr>
              <w:t xml:space="preserve"> </w:t>
            </w:r>
            <w:r w:rsidRPr="005C67D7">
              <w:rPr>
                <w:rStyle w:val="Hyperlinkki"/>
                <w:rFonts w:ascii="Calibri" w:hAnsi="Calibri" w:cs="Calibri"/>
                <w:noProof/>
                <w:lang w:val="fi-FI"/>
              </w:rPr>
              <w:t>YHTEISET KOKOUKSET JA TOIMITUKSET SEKÄ RAPORTOINTI</w:t>
            </w:r>
            <w:r>
              <w:rPr>
                <w:noProof/>
                <w:webHidden/>
              </w:rPr>
              <w:tab/>
            </w:r>
            <w:r>
              <w:rPr>
                <w:noProof/>
                <w:webHidden/>
              </w:rPr>
              <w:fldChar w:fldCharType="begin"/>
            </w:r>
            <w:r>
              <w:rPr>
                <w:noProof/>
                <w:webHidden/>
              </w:rPr>
              <w:instrText xml:space="preserve"> PAGEREF _Toc147143362 \h </w:instrText>
            </w:r>
            <w:r>
              <w:rPr>
                <w:noProof/>
                <w:webHidden/>
              </w:rPr>
            </w:r>
            <w:r>
              <w:rPr>
                <w:noProof/>
                <w:webHidden/>
              </w:rPr>
              <w:fldChar w:fldCharType="separate"/>
            </w:r>
            <w:r>
              <w:rPr>
                <w:noProof/>
                <w:webHidden/>
              </w:rPr>
              <w:t>17</w:t>
            </w:r>
            <w:r>
              <w:rPr>
                <w:noProof/>
                <w:webHidden/>
              </w:rPr>
              <w:fldChar w:fldCharType="end"/>
            </w:r>
          </w:hyperlink>
        </w:p>
        <w:p w14:paraId="10283F8A" w14:textId="4DCDD85A"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63" w:history="1">
            <w:r w:rsidRPr="005C67D7">
              <w:rPr>
                <w:rStyle w:val="Hyperlinkki"/>
                <w:rFonts w:ascii="Calibri" w:hAnsi="Calibri" w:cs="Calibri"/>
                <w:noProof/>
                <w:lang w:val="fi-FI"/>
              </w:rPr>
              <w:t>20.</w:t>
            </w:r>
            <w:r w:rsidRPr="005C67D7">
              <w:rPr>
                <w:rStyle w:val="Hyperlinkki"/>
                <w:rFonts w:ascii="Calibri" w:hAnsi="Calibri" w:cs="Calibri"/>
                <w:noProof/>
                <w:spacing w:val="44"/>
                <w:lang w:val="fi-FI"/>
              </w:rPr>
              <w:t xml:space="preserve"> </w:t>
            </w:r>
            <w:r w:rsidRPr="005C67D7">
              <w:rPr>
                <w:rStyle w:val="Hyperlinkki"/>
                <w:rFonts w:ascii="Calibri" w:hAnsi="Calibri" w:cs="Calibri"/>
                <w:noProof/>
                <w:lang w:val="fi-FI"/>
              </w:rPr>
              <w:t>URAKASTA TIEDOTTAMINEN JA URAKKASOPIMUS</w:t>
            </w:r>
            <w:r>
              <w:rPr>
                <w:noProof/>
                <w:webHidden/>
              </w:rPr>
              <w:tab/>
            </w:r>
            <w:r>
              <w:rPr>
                <w:noProof/>
                <w:webHidden/>
              </w:rPr>
              <w:fldChar w:fldCharType="begin"/>
            </w:r>
            <w:r>
              <w:rPr>
                <w:noProof/>
                <w:webHidden/>
              </w:rPr>
              <w:instrText xml:space="preserve"> PAGEREF _Toc147143363 \h </w:instrText>
            </w:r>
            <w:r>
              <w:rPr>
                <w:noProof/>
                <w:webHidden/>
              </w:rPr>
            </w:r>
            <w:r>
              <w:rPr>
                <w:noProof/>
                <w:webHidden/>
              </w:rPr>
              <w:fldChar w:fldCharType="separate"/>
            </w:r>
            <w:r>
              <w:rPr>
                <w:noProof/>
                <w:webHidden/>
              </w:rPr>
              <w:t>17</w:t>
            </w:r>
            <w:r>
              <w:rPr>
                <w:noProof/>
                <w:webHidden/>
              </w:rPr>
              <w:fldChar w:fldCharType="end"/>
            </w:r>
          </w:hyperlink>
        </w:p>
        <w:p w14:paraId="731A45BB" w14:textId="4065AE2E"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64" w:history="1">
            <w:r w:rsidRPr="005C67D7">
              <w:rPr>
                <w:rStyle w:val="Hyperlinkki"/>
                <w:rFonts w:ascii="Calibri" w:hAnsi="Calibri" w:cs="Calibri"/>
                <w:noProof/>
                <w:lang w:val="fi-FI"/>
              </w:rPr>
              <w:t>21.</w:t>
            </w:r>
            <w:r w:rsidRPr="005C67D7">
              <w:rPr>
                <w:rStyle w:val="Hyperlinkki"/>
                <w:rFonts w:ascii="Calibri" w:hAnsi="Calibri" w:cs="Calibri"/>
                <w:noProof/>
                <w:spacing w:val="44"/>
                <w:lang w:val="fi-FI"/>
              </w:rPr>
              <w:t xml:space="preserve"> </w:t>
            </w:r>
            <w:r w:rsidRPr="005C67D7">
              <w:rPr>
                <w:rStyle w:val="Hyperlinkki"/>
                <w:rFonts w:ascii="Calibri" w:hAnsi="Calibri" w:cs="Calibri"/>
                <w:noProof/>
                <w:lang w:val="fi-FI"/>
              </w:rPr>
              <w:t>SOPIMUKSEN PURKAMINEN</w:t>
            </w:r>
            <w:r>
              <w:rPr>
                <w:noProof/>
                <w:webHidden/>
              </w:rPr>
              <w:tab/>
            </w:r>
            <w:r>
              <w:rPr>
                <w:noProof/>
                <w:webHidden/>
              </w:rPr>
              <w:fldChar w:fldCharType="begin"/>
            </w:r>
            <w:r>
              <w:rPr>
                <w:noProof/>
                <w:webHidden/>
              </w:rPr>
              <w:instrText xml:space="preserve"> PAGEREF _Toc147143364 \h </w:instrText>
            </w:r>
            <w:r>
              <w:rPr>
                <w:noProof/>
                <w:webHidden/>
              </w:rPr>
            </w:r>
            <w:r>
              <w:rPr>
                <w:noProof/>
                <w:webHidden/>
              </w:rPr>
              <w:fldChar w:fldCharType="separate"/>
            </w:r>
            <w:r>
              <w:rPr>
                <w:noProof/>
                <w:webHidden/>
              </w:rPr>
              <w:t>17</w:t>
            </w:r>
            <w:r>
              <w:rPr>
                <w:noProof/>
                <w:webHidden/>
              </w:rPr>
              <w:fldChar w:fldCharType="end"/>
            </w:r>
          </w:hyperlink>
        </w:p>
        <w:p w14:paraId="51F20467" w14:textId="06CFB0BA"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65" w:history="1">
            <w:r w:rsidRPr="005C67D7">
              <w:rPr>
                <w:rStyle w:val="Hyperlinkki"/>
                <w:rFonts w:ascii="Calibri" w:hAnsi="Calibri" w:cs="Calibri"/>
                <w:noProof/>
                <w:lang w:val="fi-FI"/>
              </w:rPr>
              <w:t>22.</w:t>
            </w:r>
            <w:r w:rsidRPr="005C67D7">
              <w:rPr>
                <w:rStyle w:val="Hyperlinkki"/>
                <w:rFonts w:ascii="Calibri" w:hAnsi="Calibri" w:cs="Calibri"/>
                <w:noProof/>
                <w:spacing w:val="44"/>
                <w:lang w:val="fi-FI"/>
              </w:rPr>
              <w:t xml:space="preserve"> </w:t>
            </w:r>
            <w:r w:rsidRPr="005C67D7">
              <w:rPr>
                <w:rStyle w:val="Hyperlinkki"/>
                <w:rFonts w:ascii="Calibri" w:hAnsi="Calibri" w:cs="Calibri"/>
                <w:noProof/>
                <w:lang w:val="fi-FI"/>
              </w:rPr>
              <w:t>RIITAISUUKSIEN RATKAISEMINEN</w:t>
            </w:r>
            <w:r>
              <w:rPr>
                <w:noProof/>
                <w:webHidden/>
              </w:rPr>
              <w:tab/>
            </w:r>
            <w:r>
              <w:rPr>
                <w:noProof/>
                <w:webHidden/>
              </w:rPr>
              <w:fldChar w:fldCharType="begin"/>
            </w:r>
            <w:r>
              <w:rPr>
                <w:noProof/>
                <w:webHidden/>
              </w:rPr>
              <w:instrText xml:space="preserve"> PAGEREF _Toc147143365 \h </w:instrText>
            </w:r>
            <w:r>
              <w:rPr>
                <w:noProof/>
                <w:webHidden/>
              </w:rPr>
            </w:r>
            <w:r>
              <w:rPr>
                <w:noProof/>
                <w:webHidden/>
              </w:rPr>
              <w:fldChar w:fldCharType="separate"/>
            </w:r>
            <w:r>
              <w:rPr>
                <w:noProof/>
                <w:webHidden/>
              </w:rPr>
              <w:t>18</w:t>
            </w:r>
            <w:r>
              <w:rPr>
                <w:noProof/>
                <w:webHidden/>
              </w:rPr>
              <w:fldChar w:fldCharType="end"/>
            </w:r>
          </w:hyperlink>
        </w:p>
        <w:p w14:paraId="4C9FCBCB" w14:textId="5B8158F3" w:rsidR="008E125D" w:rsidRDefault="008E125D">
          <w:pPr>
            <w:pStyle w:val="Sisluet1"/>
            <w:tabs>
              <w:tab w:val="right" w:leader="dot" w:pos="10904"/>
            </w:tabs>
            <w:rPr>
              <w:rFonts w:eastAsiaTheme="minorEastAsia"/>
              <w:noProof/>
              <w:kern w:val="2"/>
              <w:lang w:val="fi-FI" w:eastAsia="fi-FI"/>
              <w14:ligatures w14:val="standardContextual"/>
            </w:rPr>
          </w:pPr>
          <w:hyperlink w:anchor="_Toc147143366" w:history="1">
            <w:r w:rsidRPr="005C67D7">
              <w:rPr>
                <w:rStyle w:val="Hyperlinkki"/>
                <w:rFonts w:ascii="Calibri" w:hAnsi="Calibri" w:cs="Calibri"/>
                <w:noProof/>
                <w:lang w:val="fi-FI"/>
              </w:rPr>
              <w:t>23.</w:t>
            </w:r>
            <w:r w:rsidRPr="005C67D7">
              <w:rPr>
                <w:rStyle w:val="Hyperlinkki"/>
                <w:rFonts w:ascii="Calibri" w:hAnsi="Calibri" w:cs="Calibri"/>
                <w:noProof/>
                <w:spacing w:val="44"/>
                <w:lang w:val="fi-FI"/>
              </w:rPr>
              <w:t xml:space="preserve"> </w:t>
            </w:r>
            <w:r w:rsidRPr="005C67D7">
              <w:rPr>
                <w:rStyle w:val="Hyperlinkki"/>
                <w:rFonts w:ascii="Calibri" w:hAnsi="Calibri" w:cs="Calibri"/>
                <w:noProof/>
                <w:lang w:val="fi-FI"/>
              </w:rPr>
              <w:t>ALLEKIRJOITUKSET</w:t>
            </w:r>
            <w:r>
              <w:rPr>
                <w:noProof/>
                <w:webHidden/>
              </w:rPr>
              <w:tab/>
            </w:r>
            <w:r>
              <w:rPr>
                <w:noProof/>
                <w:webHidden/>
              </w:rPr>
              <w:fldChar w:fldCharType="begin"/>
            </w:r>
            <w:r>
              <w:rPr>
                <w:noProof/>
                <w:webHidden/>
              </w:rPr>
              <w:instrText xml:space="preserve"> PAGEREF _Toc147143366 \h </w:instrText>
            </w:r>
            <w:r>
              <w:rPr>
                <w:noProof/>
                <w:webHidden/>
              </w:rPr>
            </w:r>
            <w:r>
              <w:rPr>
                <w:noProof/>
                <w:webHidden/>
              </w:rPr>
              <w:fldChar w:fldCharType="separate"/>
            </w:r>
            <w:r>
              <w:rPr>
                <w:noProof/>
                <w:webHidden/>
              </w:rPr>
              <w:t>18</w:t>
            </w:r>
            <w:r>
              <w:rPr>
                <w:noProof/>
                <w:webHidden/>
              </w:rPr>
              <w:fldChar w:fldCharType="end"/>
            </w:r>
          </w:hyperlink>
        </w:p>
        <w:p w14:paraId="3B085ECF" w14:textId="295A0590" w:rsidR="00345AD5" w:rsidRDefault="00345AD5">
          <w:r>
            <w:rPr>
              <w:b/>
              <w:bCs/>
            </w:rPr>
            <w:fldChar w:fldCharType="end"/>
          </w:r>
        </w:p>
      </w:sdtContent>
    </w:sdt>
    <w:p w14:paraId="08BD5318" w14:textId="1C97296C" w:rsidR="00130C0B" w:rsidRPr="00B140DC" w:rsidRDefault="00250E5D" w:rsidP="00BB788B">
      <w:pPr>
        <w:tabs>
          <w:tab w:val="left" w:pos="1213"/>
          <w:tab w:val="left" w:pos="10197"/>
        </w:tabs>
        <w:spacing w:before="100" w:line="272" w:lineRule="exact"/>
        <w:ind w:left="613"/>
        <w:rPr>
          <w:rFonts w:ascii="Calibri" w:hAnsi="Calibri" w:cs="Calibri"/>
          <w:color w:val="010302"/>
          <w:lang w:val="fi-FI"/>
        </w:rPr>
      </w:pPr>
      <w:r w:rsidRPr="00B140DC">
        <w:rPr>
          <w:rFonts w:ascii="Calibri" w:hAnsi="Calibri" w:cs="Calibri"/>
          <w:lang w:val="fi-FI"/>
        </w:rPr>
        <w:br w:type="page"/>
      </w:r>
      <w:r w:rsidRPr="00B140DC">
        <w:rPr>
          <w:rFonts w:ascii="Calibri" w:hAnsi="Calibri" w:cs="Calibri"/>
          <w:sz w:val="20"/>
          <w:szCs w:val="20"/>
          <w:lang w:val="fi-FI"/>
        </w:rPr>
        <w:lastRenderedPageBreak/>
        <w:t xml:space="preserve"> </w:t>
      </w:r>
    </w:p>
    <w:p w14:paraId="08BD5319" w14:textId="77777777" w:rsidR="00130C0B" w:rsidRPr="00B140DC" w:rsidRDefault="00130C0B">
      <w:pPr>
        <w:spacing w:after="7"/>
        <w:rPr>
          <w:rFonts w:ascii="Calibri" w:hAnsi="Calibri" w:cs="Calibri"/>
          <w:color w:val="000000" w:themeColor="text1"/>
          <w:sz w:val="24"/>
          <w:szCs w:val="24"/>
          <w:lang w:val="fi-FI"/>
        </w:rPr>
      </w:pPr>
    </w:p>
    <w:p w14:paraId="08BD531E" w14:textId="09063762" w:rsidR="00130C0B" w:rsidRPr="00B140DC" w:rsidRDefault="00250E5D" w:rsidP="00481D13">
      <w:pPr>
        <w:pStyle w:val="Otsikko1"/>
        <w:numPr>
          <w:ilvl w:val="0"/>
          <w:numId w:val="9"/>
        </w:numPr>
        <w:rPr>
          <w:rFonts w:ascii="Calibri" w:hAnsi="Calibri" w:cs="Calibri"/>
        </w:rPr>
      </w:pPr>
      <w:bookmarkStart w:id="1" w:name="_Toc147143316"/>
      <w:r w:rsidRPr="00B140DC">
        <w:rPr>
          <w:rFonts w:ascii="Calibri" w:hAnsi="Calibri" w:cs="Calibri"/>
        </w:rPr>
        <w:t>SOPIJAPUOLET</w:t>
      </w:r>
      <w:bookmarkEnd w:id="1"/>
      <w:r w:rsidRPr="00B140DC">
        <w:rPr>
          <w:rFonts w:ascii="Calibri" w:hAnsi="Calibri" w:cs="Calibri"/>
        </w:rPr>
        <w:t xml:space="preserve"> </w:t>
      </w:r>
    </w:p>
    <w:p w14:paraId="08BD531F" w14:textId="5C3B256E" w:rsidR="00130C0B" w:rsidRPr="00857D20" w:rsidRDefault="00621BE9" w:rsidP="00B140DC">
      <w:pPr>
        <w:pStyle w:val="Otsikko2"/>
        <w:rPr>
          <w:rFonts w:ascii="Calibri" w:hAnsi="Calibri" w:cs="Calibri"/>
          <w:szCs w:val="24"/>
        </w:rPr>
        <w:sectPr w:rsidR="00130C0B" w:rsidRPr="00857D20">
          <w:type w:val="continuous"/>
          <w:pgSz w:w="11914" w:h="16848"/>
          <w:pgMar w:top="343" w:right="500" w:bottom="275" w:left="500" w:header="708" w:footer="708" w:gutter="0"/>
          <w:cols w:space="708"/>
          <w:docGrid w:linePitch="360"/>
        </w:sectPr>
      </w:pPr>
      <w:bookmarkStart w:id="2" w:name="_Toc147143317"/>
      <w:r>
        <w:rPr>
          <w:rFonts w:ascii="Calibri" w:hAnsi="Calibri" w:cs="Calibri"/>
          <w:szCs w:val="24"/>
        </w:rPr>
        <w:t>1</w:t>
      </w:r>
      <w:r w:rsidR="00B140DC" w:rsidRPr="00857D20">
        <w:rPr>
          <w:rFonts w:ascii="Calibri" w:hAnsi="Calibri" w:cs="Calibri"/>
          <w:szCs w:val="24"/>
        </w:rPr>
        <w:t xml:space="preserve">.1. </w:t>
      </w:r>
      <w:r w:rsidR="00857D20">
        <w:rPr>
          <w:rFonts w:ascii="Calibri" w:hAnsi="Calibri" w:cs="Calibri"/>
          <w:szCs w:val="24"/>
        </w:rPr>
        <w:tab/>
      </w:r>
      <w:r w:rsidR="00250E5D" w:rsidRPr="00857D20">
        <w:rPr>
          <w:rFonts w:ascii="Calibri" w:hAnsi="Calibri" w:cs="Calibri"/>
          <w:szCs w:val="24"/>
        </w:rPr>
        <w:t>Tilaaja</w:t>
      </w:r>
      <w:bookmarkEnd w:id="2"/>
      <w:r w:rsidR="00250E5D" w:rsidRPr="00857D20">
        <w:rPr>
          <w:rFonts w:ascii="Calibri" w:hAnsi="Calibri" w:cs="Calibri"/>
          <w:szCs w:val="24"/>
        </w:rPr>
        <w:t xml:space="preserve"> </w:t>
      </w:r>
    </w:p>
    <w:p w14:paraId="4856B8B5" w14:textId="77777777" w:rsidR="00F44E14" w:rsidRDefault="00F44E14" w:rsidP="00442CB0">
      <w:pPr>
        <w:rPr>
          <w:rFonts w:ascii="Calibri" w:hAnsi="Calibri" w:cs="Calibri"/>
          <w:lang w:val="fi-FI"/>
        </w:rPr>
      </w:pPr>
    </w:p>
    <w:p w14:paraId="126E9934" w14:textId="6672FC9D" w:rsidR="00BB788B" w:rsidRPr="00B140DC" w:rsidRDefault="0D2B75D4" w:rsidP="00442CB0">
      <w:pPr>
        <w:rPr>
          <w:rFonts w:ascii="Calibri" w:hAnsi="Calibri" w:cs="Calibri"/>
          <w:lang w:val="fi-FI"/>
        </w:rPr>
      </w:pPr>
      <w:r w:rsidRPr="00B140DC">
        <w:rPr>
          <w:rFonts w:ascii="Calibri" w:hAnsi="Calibri" w:cs="Calibri"/>
          <w:lang w:val="fi-FI"/>
        </w:rPr>
        <w:t>GRK Suomi Oy</w:t>
      </w:r>
      <w:r w:rsidR="00F44E14">
        <w:rPr>
          <w:rFonts w:ascii="Calibri" w:hAnsi="Calibri" w:cs="Calibri"/>
          <w:lang w:val="fi-FI"/>
        </w:rPr>
        <w:t xml:space="preserve"> (y-tunnus </w:t>
      </w:r>
      <w:r w:rsidR="00E15CFF" w:rsidRPr="00E15CFF">
        <w:rPr>
          <w:rFonts w:ascii="Calibri" w:hAnsi="Calibri" w:cs="Calibri"/>
          <w:lang w:val="fi-FI"/>
        </w:rPr>
        <w:t>2810844-3</w:t>
      </w:r>
      <w:r w:rsidR="00E15CFF">
        <w:rPr>
          <w:rFonts w:ascii="Calibri" w:hAnsi="Calibri" w:cs="Calibri"/>
          <w:lang w:val="fi-FI"/>
        </w:rPr>
        <w:t>).</w:t>
      </w:r>
    </w:p>
    <w:p w14:paraId="4589F21C" w14:textId="77777777" w:rsidR="00BB788B" w:rsidRPr="00605672" w:rsidRDefault="00BB788B" w:rsidP="00442CB0">
      <w:pPr>
        <w:rPr>
          <w:rFonts w:ascii="Calibri" w:hAnsi="Calibri" w:cs="Calibri"/>
          <w:color w:val="4A442A" w:themeColor="background2" w:themeShade="40"/>
          <w:lang w:val="fi-FI"/>
        </w:rPr>
      </w:pPr>
    </w:p>
    <w:p w14:paraId="08BD5321" w14:textId="0300EC4F" w:rsidR="00130C0B" w:rsidRPr="00F44E14" w:rsidRDefault="00621BE9" w:rsidP="00605672">
      <w:pPr>
        <w:pStyle w:val="Otsikko3"/>
        <w:rPr>
          <w:rFonts w:ascii="Calibri" w:hAnsi="Calibri" w:cs="Calibri"/>
          <w:color w:val="4A442A" w:themeColor="background2" w:themeShade="40"/>
          <w:lang w:val="fi-FI"/>
        </w:rPr>
      </w:pPr>
      <w:bookmarkStart w:id="3" w:name="_Toc147143318"/>
      <w:r>
        <w:rPr>
          <w:rFonts w:ascii="Calibri" w:hAnsi="Calibri" w:cs="Calibri"/>
          <w:color w:val="4A442A" w:themeColor="background2" w:themeShade="40"/>
          <w:lang w:val="fi-FI"/>
        </w:rPr>
        <w:t>1</w:t>
      </w:r>
      <w:r w:rsidR="00250E5D" w:rsidRPr="00F44E14">
        <w:rPr>
          <w:rFonts w:ascii="Calibri" w:hAnsi="Calibri" w:cs="Calibri"/>
          <w:color w:val="4A442A" w:themeColor="background2" w:themeShade="40"/>
          <w:lang w:val="fi-FI"/>
        </w:rPr>
        <w:t>.1.1 Tilaajan edustajat sopimusasioissa</w:t>
      </w:r>
      <w:bookmarkEnd w:id="3"/>
      <w:r w:rsidR="00250E5D" w:rsidRPr="00F44E14">
        <w:rPr>
          <w:rFonts w:ascii="Calibri" w:hAnsi="Calibri" w:cs="Calibri"/>
          <w:color w:val="4A442A" w:themeColor="background2" w:themeShade="40"/>
          <w:lang w:val="fi-FI"/>
        </w:rPr>
        <w:t xml:space="preserve">  </w:t>
      </w:r>
    </w:p>
    <w:p w14:paraId="0E5820EA" w14:textId="77777777" w:rsidR="00F44E14" w:rsidRDefault="00F44E14" w:rsidP="00F44E14">
      <w:pPr>
        <w:pStyle w:val="Luettelokappale"/>
        <w:numPr>
          <w:ilvl w:val="0"/>
          <w:numId w:val="0"/>
        </w:numPr>
        <w:ind w:left="1571"/>
        <w:rPr>
          <w:rFonts w:ascii="Calibri" w:hAnsi="Calibri" w:cs="Calibri"/>
          <w:color w:val="4A442A" w:themeColor="background2" w:themeShade="40"/>
          <w:lang w:val="fi-FI"/>
        </w:rPr>
      </w:pPr>
    </w:p>
    <w:p w14:paraId="08BD5323" w14:textId="3929A97E" w:rsidR="00130C0B" w:rsidRPr="00605672" w:rsidRDefault="3A280D50" w:rsidP="678CFCFF">
      <w:pPr>
        <w:pStyle w:val="Luettelokappale"/>
        <w:rPr>
          <w:rFonts w:ascii="Calibri" w:hAnsi="Calibri" w:cs="Calibri"/>
          <w:color w:val="4A442A" w:themeColor="background2" w:themeShade="40"/>
          <w:lang w:val="fi-FI"/>
        </w:rPr>
      </w:pPr>
      <w:r w:rsidRPr="00605672">
        <w:rPr>
          <w:rFonts w:ascii="Calibri" w:hAnsi="Calibri" w:cs="Calibri"/>
          <w:color w:val="4A442A" w:themeColor="background2" w:themeShade="40"/>
          <w:lang w:val="fi-FI"/>
        </w:rPr>
        <w:t xml:space="preserve">Projektipäällikkö, </w:t>
      </w:r>
      <w:r w:rsidR="006F15AA" w:rsidRPr="00605672">
        <w:rPr>
          <w:rFonts w:ascii="Calibri" w:hAnsi="Calibri" w:cs="Calibri"/>
          <w:color w:val="4A442A" w:themeColor="background2" w:themeShade="40"/>
          <w:lang w:val="fi-FI"/>
        </w:rPr>
        <w:t>Pasi Samppala</w:t>
      </w:r>
      <w:r w:rsidR="00250E5D" w:rsidRPr="00605672">
        <w:rPr>
          <w:rFonts w:ascii="Calibri" w:hAnsi="Calibri" w:cs="Calibri"/>
          <w:color w:val="4A442A" w:themeColor="background2" w:themeShade="40"/>
          <w:lang w:val="fi-FI"/>
        </w:rPr>
        <w:t xml:space="preserve"> (</w:t>
      </w:r>
      <w:r w:rsidR="006F15AA" w:rsidRPr="00605672">
        <w:rPr>
          <w:rFonts w:ascii="Calibri" w:hAnsi="Calibri" w:cs="Calibri"/>
          <w:color w:val="4A442A" w:themeColor="background2" w:themeShade="40"/>
          <w:lang w:val="fi-FI"/>
        </w:rPr>
        <w:t>GRK Suomi Oy</w:t>
      </w:r>
      <w:r w:rsidR="00250E5D" w:rsidRPr="00605672">
        <w:rPr>
          <w:rFonts w:ascii="Calibri" w:hAnsi="Calibri" w:cs="Calibri"/>
          <w:color w:val="4A442A" w:themeColor="background2" w:themeShade="40"/>
          <w:lang w:val="fi-FI"/>
        </w:rPr>
        <w:t xml:space="preserve">)  </w:t>
      </w:r>
    </w:p>
    <w:p w14:paraId="299F1494" w14:textId="77777777" w:rsidR="00442CB0" w:rsidRPr="00605672" w:rsidRDefault="00442CB0" w:rsidP="00442CB0">
      <w:pPr>
        <w:ind w:left="0"/>
        <w:rPr>
          <w:rFonts w:ascii="Calibri" w:hAnsi="Calibri" w:cs="Calibri"/>
          <w:color w:val="4A442A" w:themeColor="background2" w:themeShade="40"/>
          <w:lang w:val="fi-FI"/>
        </w:rPr>
      </w:pPr>
    </w:p>
    <w:p w14:paraId="08BD5325" w14:textId="32F97A58" w:rsidR="00130C0B" w:rsidRPr="00CC699A" w:rsidRDefault="00621BE9" w:rsidP="00605672">
      <w:pPr>
        <w:pStyle w:val="Otsikko3"/>
        <w:rPr>
          <w:rFonts w:ascii="Calibri" w:hAnsi="Calibri" w:cs="Calibri"/>
          <w:lang w:val="fi-FI"/>
        </w:rPr>
      </w:pPr>
      <w:bookmarkStart w:id="4" w:name="_Toc147143319"/>
      <w:r>
        <w:rPr>
          <w:rStyle w:val="Otsikko2Char"/>
          <w:rFonts w:ascii="Calibri" w:hAnsi="Calibri" w:cs="Calibri"/>
          <w:b/>
          <w:szCs w:val="24"/>
          <w:lang w:val="fi-FI"/>
        </w:rPr>
        <w:t>1</w:t>
      </w:r>
      <w:r w:rsidR="00250E5D" w:rsidRPr="00CC699A">
        <w:rPr>
          <w:rStyle w:val="Otsikko2Char"/>
          <w:rFonts w:ascii="Calibri" w:hAnsi="Calibri" w:cs="Calibri"/>
          <w:b/>
          <w:szCs w:val="24"/>
          <w:lang w:val="fi-FI"/>
        </w:rPr>
        <w:t>.1.2 Tilaajan edustajat (valvojat) työsuoritukseen liittyvissä asioissa</w:t>
      </w:r>
      <w:bookmarkEnd w:id="4"/>
    </w:p>
    <w:p w14:paraId="5D203F4F" w14:textId="77777777" w:rsidR="00F44E14" w:rsidRDefault="00F44E14" w:rsidP="00605672">
      <w:pPr>
        <w:rPr>
          <w:rFonts w:ascii="Calibri" w:hAnsi="Calibri" w:cs="Calibri"/>
          <w:lang w:val="fi-FI"/>
        </w:rPr>
      </w:pPr>
    </w:p>
    <w:p w14:paraId="65730013" w14:textId="5BF10C9D" w:rsidR="00605672" w:rsidRPr="00605672" w:rsidRDefault="00605672" w:rsidP="00605672">
      <w:pPr>
        <w:rPr>
          <w:rFonts w:ascii="Calibri" w:hAnsi="Calibri" w:cs="Calibri"/>
          <w:lang w:val="fi-FI"/>
        </w:rPr>
      </w:pPr>
      <w:r w:rsidRPr="00605672">
        <w:rPr>
          <w:rFonts w:ascii="Calibri" w:hAnsi="Calibri" w:cs="Calibri"/>
          <w:lang w:val="fi-FI"/>
        </w:rPr>
        <w:t>Urakka on osa Vaasan p</w:t>
      </w:r>
      <w:r>
        <w:rPr>
          <w:rFonts w:ascii="Calibri" w:hAnsi="Calibri" w:cs="Calibri"/>
          <w:lang w:val="fi-FI"/>
        </w:rPr>
        <w:t xml:space="preserve">yöräilyallianssia. </w:t>
      </w:r>
      <w:r w:rsidR="001F7447">
        <w:rPr>
          <w:rFonts w:ascii="Calibri" w:hAnsi="Calibri" w:cs="Calibri"/>
          <w:lang w:val="fi-FI"/>
        </w:rPr>
        <w:t>Tämän takia</w:t>
      </w:r>
      <w:r>
        <w:rPr>
          <w:rFonts w:ascii="Calibri" w:hAnsi="Calibri" w:cs="Calibri"/>
          <w:lang w:val="fi-FI"/>
        </w:rPr>
        <w:t xml:space="preserve"> urakassa </w:t>
      </w:r>
      <w:r w:rsidR="00F44E14">
        <w:rPr>
          <w:rFonts w:ascii="Calibri" w:hAnsi="Calibri" w:cs="Calibri"/>
          <w:lang w:val="fi-FI"/>
        </w:rPr>
        <w:t>tilaajan edustajina</w:t>
      </w:r>
      <w:r w:rsidR="00BD3E72">
        <w:rPr>
          <w:rFonts w:ascii="Calibri" w:hAnsi="Calibri" w:cs="Calibri"/>
          <w:lang w:val="fi-FI"/>
        </w:rPr>
        <w:t xml:space="preserve"> </w:t>
      </w:r>
      <w:r w:rsidR="00BD3E72" w:rsidRPr="001F7422">
        <w:rPr>
          <w:rFonts w:ascii="Calibri" w:hAnsi="Calibri" w:cs="Calibri"/>
          <w:lang w:val="fi-FI"/>
        </w:rPr>
        <w:t>työsuorituksiin liittyvissä asioissa</w:t>
      </w:r>
      <w:r w:rsidR="00F44E14">
        <w:rPr>
          <w:rFonts w:ascii="Calibri" w:hAnsi="Calibri" w:cs="Calibri"/>
          <w:lang w:val="fi-FI"/>
        </w:rPr>
        <w:t xml:space="preserve"> toimii</w:t>
      </w:r>
      <w:r>
        <w:rPr>
          <w:rFonts w:ascii="Calibri" w:hAnsi="Calibri" w:cs="Calibri"/>
          <w:lang w:val="fi-FI"/>
        </w:rPr>
        <w:t xml:space="preserve"> </w:t>
      </w:r>
      <w:r w:rsidR="00E15CFF">
        <w:rPr>
          <w:rFonts w:ascii="Calibri" w:hAnsi="Calibri" w:cs="Calibri"/>
          <w:lang w:val="fi-FI"/>
        </w:rPr>
        <w:t xml:space="preserve">myös </w:t>
      </w:r>
      <w:r>
        <w:rPr>
          <w:rFonts w:ascii="Calibri" w:hAnsi="Calibri" w:cs="Calibri"/>
          <w:lang w:val="fi-FI"/>
        </w:rPr>
        <w:t>Vaasan kaupungin henkilöstöä.</w:t>
      </w:r>
    </w:p>
    <w:p w14:paraId="211F8CFE" w14:textId="2DB3CAAC" w:rsidR="006F15AA" w:rsidRPr="00B140DC" w:rsidRDefault="006F15AA" w:rsidP="00442CB0">
      <w:pPr>
        <w:pStyle w:val="Luettelokappale"/>
        <w:rPr>
          <w:rFonts w:ascii="Calibri" w:hAnsi="Calibri" w:cs="Calibri"/>
        </w:rPr>
      </w:pPr>
      <w:r w:rsidRPr="00B140DC">
        <w:rPr>
          <w:rFonts w:ascii="Calibri" w:hAnsi="Calibri" w:cs="Calibri"/>
        </w:rPr>
        <w:t>K</w:t>
      </w:r>
      <w:r w:rsidR="00250E5D" w:rsidRPr="00B140DC">
        <w:rPr>
          <w:rFonts w:ascii="Calibri" w:hAnsi="Calibri" w:cs="Calibri"/>
        </w:rPr>
        <w:t xml:space="preserve">unnossapitoinsinööri </w:t>
      </w:r>
      <w:r w:rsidRPr="00B140DC">
        <w:rPr>
          <w:rFonts w:ascii="Calibri" w:hAnsi="Calibri" w:cs="Calibri"/>
        </w:rPr>
        <w:t>Mika Ketonen</w:t>
      </w:r>
    </w:p>
    <w:p w14:paraId="3C877E83" w14:textId="4568ED5C" w:rsidR="006F15AA" w:rsidRPr="00B140DC" w:rsidRDefault="006F15AA" w:rsidP="00442CB0">
      <w:pPr>
        <w:pStyle w:val="Luettelokappale"/>
        <w:rPr>
          <w:rFonts w:ascii="Calibri" w:hAnsi="Calibri" w:cs="Calibri"/>
        </w:rPr>
      </w:pPr>
      <w:r w:rsidRPr="00B140DC">
        <w:rPr>
          <w:rFonts w:ascii="Calibri" w:hAnsi="Calibri" w:cs="Calibri"/>
        </w:rPr>
        <w:t xml:space="preserve">Kunnossapitomestari Isak Norrgård  </w:t>
      </w:r>
    </w:p>
    <w:p w14:paraId="4A9D263B" w14:textId="77777777" w:rsidR="006F15AA" w:rsidRPr="00B140DC" w:rsidRDefault="006F15AA" w:rsidP="00442CB0">
      <w:pPr>
        <w:pStyle w:val="Luettelokappale"/>
        <w:rPr>
          <w:rFonts w:ascii="Calibri" w:hAnsi="Calibri" w:cs="Calibri"/>
        </w:rPr>
      </w:pPr>
      <w:r w:rsidRPr="00B140DC">
        <w:rPr>
          <w:rFonts w:ascii="Calibri" w:hAnsi="Calibri" w:cs="Calibri"/>
        </w:rPr>
        <w:t>Kunnossapitomestari Pertti Lähteenmäki</w:t>
      </w:r>
    </w:p>
    <w:p w14:paraId="08BD5328" w14:textId="7C691443" w:rsidR="00130C0B" w:rsidRPr="00B140DC" w:rsidRDefault="006F15AA" w:rsidP="00442CB0">
      <w:pPr>
        <w:pStyle w:val="Luettelokappale"/>
        <w:rPr>
          <w:rFonts w:ascii="Calibri" w:hAnsi="Calibri" w:cs="Calibri"/>
        </w:rPr>
      </w:pPr>
      <w:r w:rsidRPr="00B140DC">
        <w:rPr>
          <w:rFonts w:ascii="Calibri" w:hAnsi="Calibri" w:cs="Calibri"/>
        </w:rPr>
        <w:t>Työnjohtaja Tapio Antila</w:t>
      </w:r>
      <w:r w:rsidR="00250E5D" w:rsidRPr="00B140DC">
        <w:rPr>
          <w:rFonts w:ascii="Calibri" w:hAnsi="Calibri" w:cs="Calibri"/>
        </w:rPr>
        <w:t xml:space="preserve">  </w:t>
      </w:r>
    </w:p>
    <w:p w14:paraId="6508F5B6" w14:textId="40A5E92F" w:rsidR="51D92024" w:rsidRPr="00B140DC" w:rsidRDefault="51D92024" w:rsidP="678CFCFF">
      <w:pPr>
        <w:pStyle w:val="Luettelokappale"/>
        <w:rPr>
          <w:rFonts w:ascii="Calibri" w:hAnsi="Calibri" w:cs="Calibri"/>
        </w:rPr>
      </w:pPr>
      <w:r w:rsidRPr="00B140DC">
        <w:rPr>
          <w:rFonts w:ascii="Calibri" w:hAnsi="Calibri" w:cs="Calibri"/>
        </w:rPr>
        <w:t>Kuntatekniikan johtaja Jukka Talvi</w:t>
      </w:r>
    </w:p>
    <w:p w14:paraId="46D73977" w14:textId="127D382A" w:rsidR="51D92024" w:rsidRDefault="51D92024" w:rsidP="678CFCFF">
      <w:pPr>
        <w:pStyle w:val="Luettelokappale"/>
        <w:rPr>
          <w:rFonts w:ascii="Calibri" w:hAnsi="Calibri" w:cs="Calibri"/>
        </w:rPr>
      </w:pPr>
      <w:r w:rsidRPr="00B140DC">
        <w:rPr>
          <w:rFonts w:ascii="Calibri" w:hAnsi="Calibri" w:cs="Calibri"/>
        </w:rPr>
        <w:t xml:space="preserve">Yksikön päällikkö Timo Rajala   </w:t>
      </w:r>
    </w:p>
    <w:p w14:paraId="6DF37C04" w14:textId="36E2BCB2" w:rsidR="00C85018" w:rsidRPr="00B140DC" w:rsidRDefault="00C85018" w:rsidP="678CFCFF">
      <w:pPr>
        <w:pStyle w:val="Luettelokappale"/>
        <w:rPr>
          <w:rFonts w:ascii="Calibri" w:hAnsi="Calibri" w:cs="Calibri"/>
        </w:rPr>
      </w:pPr>
      <w:r>
        <w:rPr>
          <w:rFonts w:ascii="Calibri" w:hAnsi="Calibri" w:cs="Calibri"/>
        </w:rPr>
        <w:t xml:space="preserve">Turvallisuuskoordinaattori </w:t>
      </w:r>
      <w:r w:rsidR="008D2B50">
        <w:rPr>
          <w:rFonts w:ascii="Calibri" w:hAnsi="Calibri" w:cs="Calibri"/>
        </w:rPr>
        <w:t>Mika Ketonen</w:t>
      </w:r>
      <w:r>
        <w:rPr>
          <w:rFonts w:ascii="Calibri" w:hAnsi="Calibri" w:cs="Calibri"/>
        </w:rPr>
        <w:t xml:space="preserve"> </w:t>
      </w:r>
    </w:p>
    <w:p w14:paraId="1AB37C96" w14:textId="6F33D8F9" w:rsidR="51D92024" w:rsidRPr="00B140DC" w:rsidRDefault="51D92024" w:rsidP="678CFCFF">
      <w:pPr>
        <w:pStyle w:val="Luettelokappale"/>
        <w:rPr>
          <w:rFonts w:ascii="Calibri" w:hAnsi="Calibri" w:cs="Calibri"/>
          <w:lang w:val="fi-FI"/>
        </w:rPr>
      </w:pPr>
      <w:r w:rsidRPr="00B140DC">
        <w:rPr>
          <w:rFonts w:ascii="Calibri" w:hAnsi="Calibri" w:cs="Calibri"/>
          <w:lang w:val="fi-FI"/>
        </w:rPr>
        <w:t>Kävelyn ja pyöräliikenteen projekti-insinööri Samuli Huusko</w:t>
      </w:r>
    </w:p>
    <w:p w14:paraId="6D247E86" w14:textId="4AB66910" w:rsidR="00BB788B" w:rsidRDefault="51D92024" w:rsidP="00E15CFF">
      <w:pPr>
        <w:pStyle w:val="Luettelokappale"/>
        <w:rPr>
          <w:rFonts w:ascii="Calibri" w:hAnsi="Calibri" w:cs="Calibri"/>
          <w:lang w:val="fi-FI"/>
        </w:rPr>
      </w:pPr>
      <w:r w:rsidRPr="00B140DC">
        <w:rPr>
          <w:rFonts w:ascii="Calibri" w:hAnsi="Calibri" w:cs="Calibri"/>
          <w:lang w:val="fi-FI"/>
        </w:rPr>
        <w:t>Erikseen nimetyt henkilöt GRK:n toimesta</w:t>
      </w:r>
    </w:p>
    <w:p w14:paraId="6F87E476" w14:textId="77777777" w:rsidR="00E15CFF" w:rsidRPr="00E15CFF" w:rsidRDefault="00E15CFF" w:rsidP="00E15CFF">
      <w:pPr>
        <w:pStyle w:val="Luettelokappale"/>
        <w:numPr>
          <w:ilvl w:val="0"/>
          <w:numId w:val="0"/>
        </w:numPr>
        <w:ind w:left="1571"/>
        <w:rPr>
          <w:rStyle w:val="Otsikko2Char"/>
          <w:rFonts w:ascii="Calibri" w:eastAsiaTheme="minorHAnsi" w:hAnsi="Calibri" w:cs="Calibri"/>
          <w:b w:val="0"/>
          <w:sz w:val="22"/>
          <w:szCs w:val="22"/>
          <w:lang w:val="fi-FI"/>
        </w:rPr>
      </w:pPr>
    </w:p>
    <w:p w14:paraId="4C6E5154" w14:textId="0C909E60" w:rsidR="00442CB0" w:rsidRPr="00131039" w:rsidRDefault="00621BE9" w:rsidP="00E15CFF">
      <w:pPr>
        <w:pStyle w:val="Otsikko2"/>
        <w:rPr>
          <w:rFonts w:ascii="Calibri" w:hAnsi="Calibri" w:cs="Calibri"/>
          <w:lang w:val="fi-FI"/>
        </w:rPr>
      </w:pPr>
      <w:bookmarkStart w:id="5" w:name="_Toc147143320"/>
      <w:r w:rsidRPr="00131039">
        <w:rPr>
          <w:rStyle w:val="Otsikko2Char"/>
          <w:rFonts w:ascii="Calibri" w:hAnsi="Calibri" w:cs="Calibri"/>
          <w:b/>
          <w:lang w:val="fi-FI"/>
        </w:rPr>
        <w:t>1</w:t>
      </w:r>
      <w:r w:rsidR="00250E5D" w:rsidRPr="00131039">
        <w:rPr>
          <w:rStyle w:val="Otsikko2Char"/>
          <w:rFonts w:ascii="Calibri" w:hAnsi="Calibri" w:cs="Calibri"/>
          <w:b/>
          <w:lang w:val="fi-FI"/>
        </w:rPr>
        <w:t>.2</w:t>
      </w:r>
      <w:r w:rsidR="00E15CFF" w:rsidRPr="00131039">
        <w:rPr>
          <w:rStyle w:val="Otsikko2Char"/>
          <w:rFonts w:ascii="Calibri" w:hAnsi="Calibri" w:cs="Calibri"/>
          <w:b/>
          <w:lang w:val="fi-FI"/>
        </w:rPr>
        <w:t>.</w:t>
      </w:r>
      <w:r w:rsidR="00442CB0" w:rsidRPr="00131039">
        <w:rPr>
          <w:rStyle w:val="Otsikko2Char"/>
          <w:rFonts w:ascii="Calibri" w:hAnsi="Calibri" w:cs="Calibri"/>
          <w:b/>
          <w:lang w:val="fi-FI"/>
        </w:rPr>
        <w:t xml:space="preserve"> </w:t>
      </w:r>
      <w:r w:rsidR="00857D20" w:rsidRPr="00131039">
        <w:rPr>
          <w:rStyle w:val="Otsikko2Char"/>
          <w:rFonts w:ascii="Calibri" w:hAnsi="Calibri" w:cs="Calibri"/>
          <w:b/>
          <w:lang w:val="fi-FI"/>
        </w:rPr>
        <w:tab/>
      </w:r>
      <w:r w:rsidR="00250E5D" w:rsidRPr="00131039">
        <w:rPr>
          <w:rStyle w:val="Otsikko2Char"/>
          <w:rFonts w:ascii="Calibri" w:hAnsi="Calibri" w:cs="Calibri"/>
          <w:b/>
          <w:lang w:val="fi-FI"/>
        </w:rPr>
        <w:t>Urakoitsija</w:t>
      </w:r>
      <w:bookmarkEnd w:id="5"/>
      <w:r w:rsidR="00250E5D" w:rsidRPr="00131039">
        <w:rPr>
          <w:rFonts w:ascii="Calibri" w:hAnsi="Calibri" w:cs="Calibri"/>
          <w:lang w:val="fi-FI"/>
        </w:rPr>
        <w:t xml:space="preserve">  </w:t>
      </w:r>
    </w:p>
    <w:p w14:paraId="08BD5329" w14:textId="24A441EC" w:rsidR="00130C0B" w:rsidRPr="00131039" w:rsidRDefault="00250E5D" w:rsidP="00E15CFF">
      <w:pPr>
        <w:tabs>
          <w:tab w:val="left" w:pos="3220"/>
        </w:tabs>
        <w:spacing w:before="261" w:line="268" w:lineRule="exact"/>
        <w:ind w:right="5128"/>
        <w:rPr>
          <w:rFonts w:ascii="Calibri" w:hAnsi="Calibri" w:cs="Calibri"/>
          <w:color w:val="010302"/>
          <w:lang w:val="fi-FI"/>
        </w:rPr>
      </w:pPr>
      <w:r w:rsidRPr="00131039">
        <w:rPr>
          <w:rFonts w:ascii="Calibri" w:hAnsi="Calibri" w:cs="Calibri"/>
          <w:color w:val="FF0000"/>
          <w:sz w:val="20"/>
          <w:szCs w:val="20"/>
          <w:lang w:val="fi-FI"/>
        </w:rPr>
        <w:t>&lt;yritys</w:t>
      </w:r>
      <w:r w:rsidR="00D82109" w:rsidRPr="00131039">
        <w:rPr>
          <w:rFonts w:ascii="Calibri" w:hAnsi="Calibri" w:cs="Calibri"/>
          <w:color w:val="FF0000"/>
          <w:sz w:val="20"/>
          <w:szCs w:val="20"/>
          <w:lang w:val="fi-FI"/>
        </w:rPr>
        <w:t xml:space="preserve"> (y-tunnus NN)</w:t>
      </w:r>
      <w:r w:rsidRPr="00131039">
        <w:rPr>
          <w:rFonts w:ascii="Calibri" w:hAnsi="Calibri" w:cs="Calibri"/>
          <w:color w:val="FF0000"/>
          <w:sz w:val="20"/>
          <w:szCs w:val="20"/>
          <w:lang w:val="fi-FI"/>
        </w:rPr>
        <w:t xml:space="preserve">&gt;  </w:t>
      </w:r>
    </w:p>
    <w:p w14:paraId="08BD532A" w14:textId="77777777" w:rsidR="00130C0B" w:rsidRPr="00131039" w:rsidRDefault="00250E5D">
      <w:pPr>
        <w:tabs>
          <w:tab w:val="left" w:pos="4526"/>
        </w:tabs>
        <w:spacing w:line="259" w:lineRule="exact"/>
        <w:ind w:left="3220"/>
        <w:rPr>
          <w:rFonts w:ascii="Calibri" w:hAnsi="Calibri" w:cs="Calibri"/>
          <w:color w:val="010302"/>
          <w:lang w:val="fi-FI"/>
        </w:rPr>
      </w:pPr>
      <w:r w:rsidRPr="00131039">
        <w:rPr>
          <w:rFonts w:ascii="Calibri" w:hAnsi="Calibri" w:cs="Calibri"/>
          <w:color w:val="000000"/>
          <w:sz w:val="20"/>
          <w:szCs w:val="20"/>
          <w:lang w:val="fi-FI"/>
        </w:rPr>
        <w:t xml:space="preserve"> </w:t>
      </w:r>
      <w:r w:rsidRPr="00131039">
        <w:rPr>
          <w:rFonts w:ascii="Calibri" w:hAnsi="Calibri" w:cs="Calibri"/>
          <w:color w:val="000000"/>
          <w:sz w:val="20"/>
          <w:szCs w:val="20"/>
          <w:lang w:val="fi-FI"/>
        </w:rPr>
        <w:tab/>
        <w:t xml:space="preserve">  </w:t>
      </w:r>
    </w:p>
    <w:p w14:paraId="08BD532B" w14:textId="7C02EA66" w:rsidR="00130C0B" w:rsidRPr="001262E0" w:rsidRDefault="00621BE9" w:rsidP="00F423D7">
      <w:pPr>
        <w:pStyle w:val="Otsikko3"/>
        <w:rPr>
          <w:rFonts w:ascii="Calibri" w:hAnsi="Calibri" w:cs="Calibri"/>
          <w:color w:val="010302"/>
          <w:lang w:val="fi-FI"/>
        </w:rPr>
      </w:pPr>
      <w:bookmarkStart w:id="6" w:name="_Toc147143321"/>
      <w:r w:rsidRPr="001262E0">
        <w:rPr>
          <w:rFonts w:ascii="Calibri" w:hAnsi="Calibri" w:cs="Calibri"/>
          <w:lang w:val="fi-FI"/>
        </w:rPr>
        <w:t>1</w:t>
      </w:r>
      <w:r w:rsidR="00250E5D" w:rsidRPr="001262E0">
        <w:rPr>
          <w:rFonts w:ascii="Calibri" w:hAnsi="Calibri" w:cs="Calibri"/>
          <w:lang w:val="fi-FI"/>
        </w:rPr>
        <w:t>.2.1</w:t>
      </w:r>
      <w:r w:rsidR="00640E05" w:rsidRPr="001262E0">
        <w:rPr>
          <w:rFonts w:ascii="Calibri" w:hAnsi="Calibri" w:cs="Calibri"/>
          <w:lang w:val="fi-FI"/>
        </w:rPr>
        <w:t>.</w:t>
      </w:r>
      <w:r w:rsidR="00250E5D" w:rsidRPr="001262E0">
        <w:rPr>
          <w:rFonts w:ascii="Calibri" w:hAnsi="Calibri" w:cs="Calibri"/>
          <w:lang w:val="fi-FI"/>
        </w:rPr>
        <w:t xml:space="preserve"> Urakoitsijan edustaja sopimusasioissa</w:t>
      </w:r>
      <w:bookmarkEnd w:id="6"/>
      <w:r w:rsidR="00250E5D" w:rsidRPr="001262E0">
        <w:rPr>
          <w:rFonts w:ascii="Calibri" w:hAnsi="Calibri" w:cs="Calibri"/>
          <w:lang w:val="fi-FI"/>
        </w:rPr>
        <w:t xml:space="preserve"> </w:t>
      </w:r>
    </w:p>
    <w:p w14:paraId="08BD532C" w14:textId="77777777" w:rsidR="00130C0B" w:rsidRPr="00B140DC" w:rsidRDefault="00250E5D" w:rsidP="00F423D7">
      <w:pPr>
        <w:pStyle w:val="Luettelokappale"/>
        <w:rPr>
          <w:rFonts w:ascii="Calibri" w:hAnsi="Calibri" w:cs="Calibri"/>
        </w:rPr>
      </w:pPr>
      <w:r w:rsidRPr="00B140DC">
        <w:rPr>
          <w:rFonts w:ascii="Calibri" w:hAnsi="Calibri" w:cs="Calibri"/>
        </w:rPr>
        <w:t xml:space="preserve">titteli NN  </w:t>
      </w:r>
    </w:p>
    <w:p w14:paraId="06F5448F" w14:textId="77777777" w:rsidR="00F423D7" w:rsidRPr="00B140DC" w:rsidRDefault="00F423D7" w:rsidP="00F423D7">
      <w:pPr>
        <w:pStyle w:val="Luettelokappale"/>
        <w:numPr>
          <w:ilvl w:val="0"/>
          <w:numId w:val="0"/>
        </w:numPr>
        <w:ind w:left="1571"/>
        <w:rPr>
          <w:rFonts w:ascii="Calibri" w:hAnsi="Calibri" w:cs="Calibri"/>
        </w:rPr>
      </w:pPr>
    </w:p>
    <w:p w14:paraId="08BD532D" w14:textId="4405204A" w:rsidR="00130C0B" w:rsidRPr="00640E05" w:rsidRDefault="00621BE9" w:rsidP="00F423D7">
      <w:pPr>
        <w:pStyle w:val="Otsikko3"/>
        <w:rPr>
          <w:rFonts w:ascii="Calibri" w:hAnsi="Calibri" w:cs="Calibri"/>
          <w:color w:val="010302"/>
          <w:lang w:val="fi-FI"/>
        </w:rPr>
      </w:pPr>
      <w:bookmarkStart w:id="7" w:name="_Toc147143322"/>
      <w:r>
        <w:rPr>
          <w:rFonts w:ascii="Calibri" w:hAnsi="Calibri" w:cs="Calibri"/>
          <w:lang w:val="fi-FI"/>
        </w:rPr>
        <w:t>1</w:t>
      </w:r>
      <w:r w:rsidR="00250E5D" w:rsidRPr="00640E05">
        <w:rPr>
          <w:rFonts w:ascii="Calibri" w:hAnsi="Calibri" w:cs="Calibri"/>
          <w:lang w:val="fi-FI"/>
        </w:rPr>
        <w:t>.2.</w:t>
      </w:r>
      <w:r w:rsidR="00640E05">
        <w:rPr>
          <w:rFonts w:ascii="Calibri" w:hAnsi="Calibri" w:cs="Calibri"/>
          <w:lang w:val="fi-FI"/>
        </w:rPr>
        <w:t>2.</w:t>
      </w:r>
      <w:r w:rsidR="00250E5D" w:rsidRPr="00640E05">
        <w:rPr>
          <w:rFonts w:ascii="Calibri" w:hAnsi="Calibri" w:cs="Calibri"/>
          <w:lang w:val="fi-FI"/>
        </w:rPr>
        <w:t xml:space="preserve"> Urakoitsijan edustajat työnsuoritukseen liittyvissä asioissa</w:t>
      </w:r>
      <w:bookmarkEnd w:id="7"/>
      <w:r w:rsidR="00250E5D" w:rsidRPr="00640E05">
        <w:rPr>
          <w:rFonts w:ascii="Calibri" w:hAnsi="Calibri" w:cs="Calibri"/>
          <w:lang w:val="fi-FI"/>
        </w:rPr>
        <w:t xml:space="preserve"> </w:t>
      </w:r>
    </w:p>
    <w:p w14:paraId="08BD532E" w14:textId="77777777" w:rsidR="00130C0B" w:rsidRPr="00B140DC" w:rsidRDefault="00250E5D" w:rsidP="00F423D7">
      <w:pPr>
        <w:pStyle w:val="Luettelokappale"/>
        <w:rPr>
          <w:rFonts w:ascii="Calibri" w:hAnsi="Calibri" w:cs="Calibri"/>
        </w:rPr>
      </w:pPr>
      <w:r w:rsidRPr="00B140DC">
        <w:rPr>
          <w:rFonts w:ascii="Calibri" w:hAnsi="Calibri" w:cs="Calibri"/>
        </w:rPr>
        <w:t xml:space="preserve">titteli NN  </w:t>
      </w:r>
    </w:p>
    <w:p w14:paraId="08BD532F" w14:textId="77777777" w:rsidR="00130C0B" w:rsidRPr="00B140DC" w:rsidRDefault="00250E5D" w:rsidP="00F423D7">
      <w:pPr>
        <w:pStyle w:val="Luettelokappale"/>
        <w:rPr>
          <w:rFonts w:ascii="Calibri" w:hAnsi="Calibri" w:cs="Calibri"/>
        </w:rPr>
      </w:pPr>
      <w:r w:rsidRPr="00B140DC">
        <w:rPr>
          <w:rFonts w:ascii="Calibri" w:hAnsi="Calibri" w:cs="Calibri"/>
        </w:rPr>
        <w:t xml:space="preserve">laatupäällikkö NN  </w:t>
      </w:r>
    </w:p>
    <w:p w14:paraId="08BD5330" w14:textId="77777777" w:rsidR="00130C0B" w:rsidRDefault="00250E5D" w:rsidP="00F423D7">
      <w:pPr>
        <w:pStyle w:val="Luettelokappale"/>
        <w:rPr>
          <w:rFonts w:ascii="Calibri" w:hAnsi="Calibri" w:cs="Calibri"/>
        </w:rPr>
      </w:pPr>
      <w:r w:rsidRPr="00B140DC">
        <w:rPr>
          <w:rFonts w:ascii="Calibri" w:hAnsi="Calibri" w:cs="Calibri"/>
        </w:rPr>
        <w:t xml:space="preserve">työturvallisuuspäällikkö NN   </w:t>
      </w:r>
    </w:p>
    <w:p w14:paraId="62212905" w14:textId="14BB293D" w:rsidR="001262E0" w:rsidRPr="00B140DC" w:rsidRDefault="001262E0" w:rsidP="00F423D7">
      <w:pPr>
        <w:pStyle w:val="Luettelokappale"/>
        <w:rPr>
          <w:rFonts w:ascii="Calibri" w:hAnsi="Calibri" w:cs="Calibri"/>
        </w:rPr>
      </w:pPr>
      <w:r>
        <w:rPr>
          <w:rFonts w:ascii="Calibri" w:hAnsi="Calibri" w:cs="Calibri"/>
        </w:rPr>
        <w:t>Urakan työnjohtaja NN</w:t>
      </w:r>
    </w:p>
    <w:p w14:paraId="27A80005" w14:textId="77777777" w:rsidR="00BB788B" w:rsidRPr="00B140DC" w:rsidRDefault="00BB788B" w:rsidP="00BB788B">
      <w:pPr>
        <w:rPr>
          <w:rFonts w:ascii="Calibri" w:hAnsi="Calibri" w:cs="Calibri"/>
        </w:rPr>
      </w:pPr>
    </w:p>
    <w:p w14:paraId="513C93D2" w14:textId="77777777" w:rsidR="00302012" w:rsidRPr="00302012" w:rsidRDefault="00302012" w:rsidP="00302012">
      <w:pPr>
        <w:autoSpaceDE w:val="0"/>
        <w:adjustRightInd w:val="0"/>
        <w:rPr>
          <w:rFonts w:ascii="Calibri" w:hAnsi="Calibri" w:cs="Calibri"/>
          <w:lang w:val="fi-FI"/>
        </w:rPr>
      </w:pPr>
      <w:r w:rsidRPr="006F7E00">
        <w:rPr>
          <w:rFonts w:ascii="Calibri" w:hAnsi="Calibri" w:cs="Calibri"/>
          <w:lang w:val="fi-FI"/>
        </w:rPr>
        <w:lastRenderedPageBreak/>
        <w:t>Osapuolten on tiedotettava välittömästi kirjallisesti työsuoritukseen liittyvien asioiden ja/tai sopimusasioiden yhteyshenkilöiden muutokset toiselle sopijapuolelle.</w:t>
      </w:r>
      <w:bookmarkStart w:id="8" w:name="__RefHeading___Toc415663116"/>
      <w:r w:rsidRPr="00302012">
        <w:rPr>
          <w:rFonts w:ascii="Calibri" w:hAnsi="Calibri" w:cs="Calibri"/>
          <w:lang w:val="fi-FI"/>
        </w:rPr>
        <w:t xml:space="preserve"> </w:t>
      </w:r>
      <w:bookmarkEnd w:id="8"/>
    </w:p>
    <w:p w14:paraId="30D7F72B" w14:textId="77777777" w:rsidR="00BB788B" w:rsidRPr="00302012" w:rsidRDefault="00BB788B" w:rsidP="00BB788B">
      <w:pPr>
        <w:rPr>
          <w:rFonts w:ascii="Calibri" w:hAnsi="Calibri" w:cs="Calibri"/>
          <w:lang w:val="fi-FI"/>
        </w:rPr>
      </w:pPr>
    </w:p>
    <w:p w14:paraId="5575FB8F" w14:textId="15A05AEF" w:rsidR="00A07380" w:rsidRPr="00565F48" w:rsidRDefault="00640E05" w:rsidP="00857D20">
      <w:pPr>
        <w:pStyle w:val="Otsikko1"/>
        <w:rPr>
          <w:rFonts w:ascii="Calibri" w:hAnsi="Calibri" w:cs="Calibri"/>
          <w:lang w:val="fi-FI"/>
        </w:rPr>
      </w:pPr>
      <w:bookmarkStart w:id="9" w:name="_Toc147143323"/>
      <w:r w:rsidRPr="00565F48">
        <w:rPr>
          <w:rFonts w:ascii="Calibri" w:hAnsi="Calibri" w:cs="Calibri"/>
          <w:lang w:val="fi-FI"/>
        </w:rPr>
        <w:t>3</w:t>
      </w:r>
      <w:r w:rsidR="00250E5D" w:rsidRPr="00565F48">
        <w:rPr>
          <w:rFonts w:ascii="Calibri" w:hAnsi="Calibri" w:cs="Calibri"/>
          <w:lang w:val="fi-FI"/>
        </w:rPr>
        <w:t>.   MUUT OSAPUOLET</w:t>
      </w:r>
      <w:bookmarkEnd w:id="9"/>
      <w:r w:rsidR="00250E5D" w:rsidRPr="00565F48">
        <w:rPr>
          <w:rFonts w:ascii="Calibri" w:hAnsi="Calibri" w:cs="Calibri"/>
          <w:lang w:val="fi-FI"/>
        </w:rPr>
        <w:t xml:space="preserve"> </w:t>
      </w:r>
    </w:p>
    <w:p w14:paraId="08BD5334" w14:textId="1264365F" w:rsidR="00130C0B" w:rsidRPr="00565F48" w:rsidRDefault="008F1611" w:rsidP="008F1611">
      <w:pPr>
        <w:pStyle w:val="Otsikko2"/>
        <w:rPr>
          <w:rFonts w:ascii="Calibri" w:hAnsi="Calibri" w:cs="Calibri"/>
          <w:lang w:val="fi-FI"/>
        </w:rPr>
      </w:pPr>
      <w:bookmarkStart w:id="10" w:name="_Toc147143324"/>
      <w:r w:rsidRPr="00565F48">
        <w:rPr>
          <w:rFonts w:ascii="Calibri" w:hAnsi="Calibri" w:cs="Calibri"/>
          <w:lang w:val="fi-FI"/>
        </w:rPr>
        <w:t>3</w:t>
      </w:r>
      <w:r w:rsidR="00250E5D" w:rsidRPr="00565F48">
        <w:rPr>
          <w:rFonts w:ascii="Calibri" w:hAnsi="Calibri" w:cs="Calibri"/>
          <w:lang w:val="fi-FI"/>
        </w:rPr>
        <w:t>.</w:t>
      </w:r>
      <w:r w:rsidR="009E12F9" w:rsidRPr="00565F48">
        <w:rPr>
          <w:rFonts w:ascii="Calibri" w:hAnsi="Calibri" w:cs="Calibri"/>
          <w:lang w:val="fi-FI"/>
        </w:rPr>
        <w:t>1</w:t>
      </w:r>
      <w:r w:rsidRPr="00565F48">
        <w:rPr>
          <w:rFonts w:ascii="Calibri" w:hAnsi="Calibri" w:cs="Calibri"/>
          <w:lang w:val="fi-FI"/>
        </w:rPr>
        <w:t>.</w:t>
      </w:r>
      <w:r w:rsidR="00250E5D" w:rsidRPr="00565F48">
        <w:rPr>
          <w:rFonts w:ascii="Calibri" w:hAnsi="Calibri" w:cs="Calibri"/>
          <w:lang w:val="fi-FI"/>
        </w:rPr>
        <w:t xml:space="preserve"> </w:t>
      </w:r>
      <w:r w:rsidR="00857D20" w:rsidRPr="00565F48">
        <w:rPr>
          <w:rFonts w:ascii="Calibri" w:hAnsi="Calibri" w:cs="Calibri"/>
          <w:lang w:val="fi-FI"/>
        </w:rPr>
        <w:tab/>
      </w:r>
      <w:r w:rsidR="00250E5D" w:rsidRPr="00565F48">
        <w:rPr>
          <w:rFonts w:ascii="Calibri" w:hAnsi="Calibri" w:cs="Calibri"/>
          <w:lang w:val="fi-FI"/>
        </w:rPr>
        <w:t>Pääurakoitsija</w:t>
      </w:r>
      <w:bookmarkEnd w:id="10"/>
      <w:r w:rsidR="00250E5D" w:rsidRPr="00565F48">
        <w:rPr>
          <w:rFonts w:ascii="Calibri" w:hAnsi="Calibri" w:cs="Calibri"/>
          <w:lang w:val="fi-FI"/>
        </w:rPr>
        <w:t xml:space="preserve">  </w:t>
      </w:r>
    </w:p>
    <w:p w14:paraId="08BD5336" w14:textId="5B4257DE" w:rsidR="00130C0B" w:rsidRPr="00B140DC" w:rsidRDefault="00250E5D" w:rsidP="00C646F4">
      <w:pPr>
        <w:rPr>
          <w:rFonts w:ascii="Calibri" w:hAnsi="Calibri" w:cs="Calibri"/>
          <w:color w:val="FF0000"/>
          <w:lang w:val="fi-FI"/>
        </w:rPr>
      </w:pPr>
      <w:r w:rsidRPr="00B140DC">
        <w:rPr>
          <w:rFonts w:ascii="Calibri" w:hAnsi="Calibri" w:cs="Calibri"/>
          <w:lang w:val="fi-FI"/>
        </w:rPr>
        <w:t xml:space="preserve">Pääurakoitsija on </w:t>
      </w:r>
      <w:r w:rsidRPr="00B140DC">
        <w:rPr>
          <w:rFonts w:ascii="Calibri" w:hAnsi="Calibri" w:cs="Calibri"/>
          <w:color w:val="FF0000"/>
          <w:lang w:val="fi-FI"/>
        </w:rPr>
        <w:t>&lt;yritys&gt;</w:t>
      </w:r>
      <w:r w:rsidRPr="00B140DC">
        <w:rPr>
          <w:rFonts w:ascii="Calibri" w:hAnsi="Calibri" w:cs="Calibri"/>
          <w:lang w:val="fi-FI"/>
        </w:rPr>
        <w:t>.</w:t>
      </w:r>
      <w:r w:rsidRPr="00B140DC">
        <w:rPr>
          <w:rFonts w:ascii="Calibri" w:hAnsi="Calibri" w:cs="Calibri"/>
          <w:color w:val="FF0000"/>
          <w:lang w:val="fi-FI"/>
        </w:rPr>
        <w:t xml:space="preserve"> </w:t>
      </w:r>
      <w:r w:rsidRPr="00B140DC">
        <w:rPr>
          <w:rFonts w:ascii="Calibri" w:hAnsi="Calibri" w:cs="Calibri"/>
          <w:lang w:val="fi-FI"/>
        </w:rPr>
        <w:t>Pääurakoitsija vastaa työmaapalveluista (YSE 1998</w:t>
      </w:r>
      <w:r w:rsidR="00BB788B" w:rsidRPr="00B140DC">
        <w:rPr>
          <w:rFonts w:ascii="Calibri" w:hAnsi="Calibri" w:cs="Calibri"/>
          <w:lang w:val="fi-FI"/>
        </w:rPr>
        <w:t xml:space="preserve"> </w:t>
      </w:r>
      <w:r w:rsidRPr="00B140DC">
        <w:rPr>
          <w:rFonts w:ascii="Calibri" w:hAnsi="Calibri" w:cs="Calibri"/>
          <w:lang w:val="fi-FI"/>
        </w:rPr>
        <w:t>3§) ja työmaan johtovelvollisuuksista (YSE 1998 4§).</w:t>
      </w:r>
      <w:r w:rsidRPr="00B140DC">
        <w:rPr>
          <w:rFonts w:ascii="Calibri" w:hAnsi="Calibri" w:cs="Calibri"/>
          <w:color w:val="FF0000"/>
          <w:lang w:val="fi-FI"/>
        </w:rPr>
        <w:t xml:space="preserve">  </w:t>
      </w:r>
    </w:p>
    <w:p w14:paraId="02F19C86" w14:textId="77777777" w:rsidR="00C646F4" w:rsidRPr="00B140DC" w:rsidRDefault="00C646F4" w:rsidP="00C646F4">
      <w:pPr>
        <w:rPr>
          <w:rFonts w:ascii="Calibri" w:hAnsi="Calibri" w:cs="Calibri"/>
          <w:color w:val="010302"/>
          <w:lang w:val="fi-FI"/>
        </w:rPr>
      </w:pPr>
    </w:p>
    <w:p w14:paraId="08BD5337" w14:textId="039F53F3" w:rsidR="00130C0B" w:rsidRPr="00B140DC" w:rsidRDefault="00216401" w:rsidP="00C646F4">
      <w:pPr>
        <w:pStyle w:val="Otsikko2"/>
        <w:rPr>
          <w:rFonts w:ascii="Calibri" w:hAnsi="Calibri" w:cs="Calibri"/>
          <w:color w:val="010302"/>
          <w:lang w:val="fi-FI"/>
        </w:rPr>
      </w:pPr>
      <w:bookmarkStart w:id="11" w:name="_Toc147143325"/>
      <w:r>
        <w:rPr>
          <w:rFonts w:ascii="Calibri" w:hAnsi="Calibri" w:cs="Calibri"/>
          <w:lang w:val="fi-FI"/>
        </w:rPr>
        <w:t>3</w:t>
      </w:r>
      <w:r w:rsidR="00250E5D" w:rsidRPr="00B140DC">
        <w:rPr>
          <w:rFonts w:ascii="Calibri" w:hAnsi="Calibri" w:cs="Calibri"/>
          <w:lang w:val="fi-FI"/>
        </w:rPr>
        <w:t>.</w:t>
      </w:r>
      <w:r w:rsidR="009E12F9" w:rsidRPr="00B140DC">
        <w:rPr>
          <w:rFonts w:ascii="Calibri" w:hAnsi="Calibri" w:cs="Calibri"/>
          <w:lang w:val="fi-FI"/>
        </w:rPr>
        <w:t>2</w:t>
      </w:r>
      <w:r>
        <w:rPr>
          <w:rFonts w:ascii="Calibri" w:hAnsi="Calibri" w:cs="Calibri"/>
          <w:lang w:val="fi-FI"/>
        </w:rPr>
        <w:t>.</w:t>
      </w:r>
      <w:r w:rsidR="00250E5D" w:rsidRPr="00B140DC">
        <w:rPr>
          <w:rFonts w:ascii="Calibri" w:hAnsi="Calibri" w:cs="Calibri"/>
          <w:lang w:val="fi-FI"/>
        </w:rPr>
        <w:t xml:space="preserve"> </w:t>
      </w:r>
      <w:r w:rsidR="00857D20">
        <w:rPr>
          <w:rFonts w:ascii="Calibri" w:hAnsi="Calibri" w:cs="Calibri"/>
          <w:lang w:val="fi-FI"/>
        </w:rPr>
        <w:tab/>
      </w:r>
      <w:r w:rsidR="00250E5D" w:rsidRPr="00B140DC">
        <w:rPr>
          <w:rFonts w:ascii="Calibri" w:hAnsi="Calibri" w:cs="Calibri"/>
          <w:lang w:val="fi-FI"/>
        </w:rPr>
        <w:t>Muut urakoitsijat</w:t>
      </w:r>
      <w:bookmarkEnd w:id="11"/>
      <w:r w:rsidR="00250E5D" w:rsidRPr="00B140DC">
        <w:rPr>
          <w:rFonts w:ascii="Calibri" w:hAnsi="Calibri" w:cs="Calibri"/>
          <w:lang w:val="fi-FI"/>
        </w:rPr>
        <w:t xml:space="preserve">  </w:t>
      </w:r>
    </w:p>
    <w:p w14:paraId="08BD5339" w14:textId="5A097C03" w:rsidR="00130C0B" w:rsidRPr="00B140DC" w:rsidRDefault="00250E5D" w:rsidP="00C646F4">
      <w:pPr>
        <w:rPr>
          <w:rFonts w:ascii="Calibri" w:hAnsi="Calibri" w:cs="Calibri"/>
          <w:color w:val="010302"/>
          <w:lang w:val="fi-FI"/>
        </w:rPr>
      </w:pPr>
      <w:r w:rsidRPr="00B140DC">
        <w:rPr>
          <w:rFonts w:ascii="Calibri" w:hAnsi="Calibri" w:cs="Calibri"/>
          <w:lang w:val="fi-FI"/>
        </w:rPr>
        <w:t xml:space="preserve">Pääurakoitsijan mahdolliset alihankkijat tai aliurakoitsijat tulee hyväksyttää tilaajalla.  </w:t>
      </w:r>
    </w:p>
    <w:p w14:paraId="48C3F61C" w14:textId="77777777" w:rsidR="00C646F4" w:rsidRPr="00B140DC" w:rsidRDefault="00C646F4" w:rsidP="001F7447">
      <w:pPr>
        <w:ind w:left="0"/>
        <w:rPr>
          <w:rFonts w:ascii="Calibri" w:hAnsi="Calibri" w:cs="Calibri"/>
          <w:color w:val="010302"/>
          <w:lang w:val="fi-FI"/>
        </w:rPr>
      </w:pPr>
    </w:p>
    <w:p w14:paraId="08BD5341" w14:textId="003DEA3C" w:rsidR="00130C0B" w:rsidRPr="00B140DC" w:rsidRDefault="00216401" w:rsidP="00C646F4">
      <w:pPr>
        <w:pStyle w:val="Otsikko1"/>
        <w:rPr>
          <w:rFonts w:ascii="Calibri" w:hAnsi="Calibri" w:cs="Calibri"/>
          <w:color w:val="010302"/>
          <w:lang w:val="fi-FI"/>
        </w:rPr>
      </w:pPr>
      <w:bookmarkStart w:id="12" w:name="_Toc147143326"/>
      <w:r>
        <w:rPr>
          <w:rFonts w:ascii="Calibri" w:hAnsi="Calibri" w:cs="Calibri"/>
          <w:lang w:val="fi-FI"/>
        </w:rPr>
        <w:t>4</w:t>
      </w:r>
      <w:r w:rsidR="00250E5D" w:rsidRPr="00B140DC">
        <w:rPr>
          <w:rFonts w:ascii="Calibri" w:hAnsi="Calibri" w:cs="Calibri"/>
          <w:lang w:val="fi-FI"/>
        </w:rPr>
        <w:t>.</w:t>
      </w:r>
      <w:r w:rsidR="00250E5D" w:rsidRPr="00B140DC">
        <w:rPr>
          <w:rFonts w:ascii="Calibri" w:hAnsi="Calibri" w:cs="Calibri"/>
          <w:spacing w:val="15"/>
          <w:lang w:val="fi-FI"/>
        </w:rPr>
        <w:t xml:space="preserve">   </w:t>
      </w:r>
      <w:r w:rsidR="00250E5D" w:rsidRPr="00B140DC">
        <w:rPr>
          <w:rFonts w:ascii="Calibri" w:hAnsi="Calibri" w:cs="Calibri"/>
          <w:lang w:val="fi-FI"/>
        </w:rPr>
        <w:t>NIMIKKEISTÖ</w:t>
      </w:r>
      <w:bookmarkEnd w:id="12"/>
      <w:r w:rsidR="00250E5D" w:rsidRPr="00B140DC">
        <w:rPr>
          <w:rFonts w:ascii="Calibri" w:hAnsi="Calibri" w:cs="Calibri"/>
          <w:lang w:val="fi-FI"/>
        </w:rPr>
        <w:t xml:space="preserve"> </w:t>
      </w:r>
    </w:p>
    <w:p w14:paraId="08BD5342" w14:textId="3AA4B133" w:rsidR="00C646F4" w:rsidRPr="00B140DC" w:rsidRDefault="00250E5D" w:rsidP="00CE40E8">
      <w:pPr>
        <w:rPr>
          <w:rFonts w:ascii="Calibri" w:hAnsi="Calibri" w:cs="Calibri"/>
          <w:lang w:val="fi-FI"/>
        </w:rPr>
        <w:sectPr w:rsidR="00C646F4" w:rsidRPr="00B140DC">
          <w:type w:val="continuous"/>
          <w:pgSz w:w="11914" w:h="16848"/>
          <w:pgMar w:top="343" w:right="500" w:bottom="275" w:left="500" w:header="708" w:footer="708" w:gutter="0"/>
          <w:cols w:space="708"/>
          <w:docGrid w:linePitch="360"/>
        </w:sectPr>
      </w:pPr>
      <w:r w:rsidRPr="00B140DC">
        <w:rPr>
          <w:rFonts w:ascii="Calibri" w:hAnsi="Calibri" w:cs="Calibri"/>
          <w:lang w:val="fi-FI"/>
        </w:rPr>
        <w:t xml:space="preserve">Käytetään nimikkeistönä Infra RYL 2020/1 </w:t>
      </w:r>
      <w:r w:rsidR="00F25F33">
        <w:rPr>
          <w:rFonts w:ascii="Calibri" w:hAnsi="Calibri" w:cs="Calibri"/>
          <w:lang w:val="fi-FI"/>
        </w:rPr>
        <w:t xml:space="preserve">mahdollisten </w:t>
      </w:r>
      <w:r w:rsidRPr="00B140DC">
        <w:rPr>
          <w:rFonts w:ascii="Calibri" w:hAnsi="Calibri" w:cs="Calibri"/>
          <w:lang w:val="fi-FI"/>
        </w:rPr>
        <w:t>lisätöiden osalta.</w:t>
      </w:r>
    </w:p>
    <w:p w14:paraId="204703BE" w14:textId="77777777" w:rsidR="00C646F4" w:rsidRPr="00B140DC" w:rsidRDefault="00C646F4" w:rsidP="0025192E">
      <w:pPr>
        <w:ind w:left="0"/>
        <w:rPr>
          <w:rFonts w:ascii="Calibri" w:hAnsi="Calibri" w:cs="Calibri"/>
          <w:color w:val="010302"/>
          <w:lang w:val="fi-FI"/>
        </w:rPr>
      </w:pPr>
    </w:p>
    <w:p w14:paraId="08BD5346" w14:textId="5DA09646" w:rsidR="00130C0B" w:rsidRPr="00B140DC" w:rsidRDefault="00CE40E8" w:rsidP="00C646F4">
      <w:pPr>
        <w:pStyle w:val="Otsikko1"/>
        <w:rPr>
          <w:rFonts w:ascii="Calibri" w:hAnsi="Calibri" w:cs="Calibri"/>
          <w:color w:val="010302"/>
          <w:lang w:val="fi-FI"/>
        </w:rPr>
      </w:pPr>
      <w:bookmarkStart w:id="13" w:name="_Toc147143327"/>
      <w:r>
        <w:rPr>
          <w:rFonts w:ascii="Calibri" w:hAnsi="Calibri" w:cs="Calibri"/>
          <w:lang w:val="fi-FI"/>
        </w:rPr>
        <w:t>5</w:t>
      </w:r>
      <w:r w:rsidR="00250E5D" w:rsidRPr="00B140DC">
        <w:rPr>
          <w:rFonts w:ascii="Calibri" w:hAnsi="Calibri" w:cs="Calibri"/>
          <w:lang w:val="fi-FI"/>
        </w:rPr>
        <w:t>.</w:t>
      </w:r>
      <w:r w:rsidR="00250E5D" w:rsidRPr="00B140DC">
        <w:rPr>
          <w:rFonts w:ascii="Calibri" w:hAnsi="Calibri" w:cs="Calibri"/>
          <w:spacing w:val="15"/>
          <w:lang w:val="fi-FI"/>
        </w:rPr>
        <w:t xml:space="preserve">   </w:t>
      </w:r>
      <w:r w:rsidR="00250E5D" w:rsidRPr="00B140DC">
        <w:rPr>
          <w:rFonts w:ascii="Calibri" w:hAnsi="Calibri" w:cs="Calibri"/>
          <w:lang w:val="fi-FI"/>
        </w:rPr>
        <w:t>SOPIMUSASIAKIRJAT</w:t>
      </w:r>
      <w:bookmarkEnd w:id="13"/>
      <w:r w:rsidR="00250E5D" w:rsidRPr="00B140DC">
        <w:rPr>
          <w:rFonts w:ascii="Calibri" w:hAnsi="Calibri" w:cs="Calibri"/>
          <w:lang w:val="fi-FI"/>
        </w:rPr>
        <w:t xml:space="preserve"> </w:t>
      </w:r>
    </w:p>
    <w:p w14:paraId="08BD5347" w14:textId="1C861E45" w:rsidR="00130C0B" w:rsidRPr="00B140DC" w:rsidRDefault="00250E5D" w:rsidP="00C646F4">
      <w:pPr>
        <w:rPr>
          <w:rFonts w:ascii="Calibri" w:hAnsi="Calibri" w:cs="Calibri"/>
          <w:color w:val="010302"/>
          <w:lang w:val="fi-FI"/>
        </w:rPr>
      </w:pPr>
      <w:r w:rsidRPr="00B140DC">
        <w:rPr>
          <w:rFonts w:ascii="Calibri" w:hAnsi="Calibri" w:cs="Calibri"/>
          <w:lang w:val="fi-FI"/>
        </w:rPr>
        <w:t xml:space="preserve">Urakassa noudatetaan tätä sopimusta ja siihen liittyviä jäljempänä lueteltuja sopimusasiakirjoja.  </w:t>
      </w:r>
    </w:p>
    <w:p w14:paraId="08BD5348" w14:textId="4A34652E" w:rsidR="00130C0B" w:rsidRPr="00B140DC" w:rsidRDefault="00250E5D" w:rsidP="00C646F4">
      <w:pPr>
        <w:pStyle w:val="Luettelokappale"/>
        <w:numPr>
          <w:ilvl w:val="0"/>
          <w:numId w:val="3"/>
        </w:numPr>
        <w:rPr>
          <w:rFonts w:ascii="Calibri" w:hAnsi="Calibri" w:cs="Calibri"/>
          <w:color w:val="010302"/>
          <w:lang w:val="fi-FI"/>
        </w:rPr>
      </w:pPr>
      <w:r w:rsidRPr="00B140DC">
        <w:rPr>
          <w:rFonts w:ascii="Calibri" w:hAnsi="Calibri" w:cs="Calibri"/>
          <w:lang w:val="fi-FI"/>
        </w:rPr>
        <w:t>Tämä urakkasopimus</w:t>
      </w:r>
    </w:p>
    <w:p w14:paraId="08BD5349" w14:textId="1924702C" w:rsidR="00130C0B" w:rsidRPr="00B140DC" w:rsidRDefault="00250E5D" w:rsidP="00C646F4">
      <w:pPr>
        <w:pStyle w:val="Luettelokappale"/>
        <w:numPr>
          <w:ilvl w:val="0"/>
          <w:numId w:val="3"/>
        </w:numPr>
        <w:rPr>
          <w:rFonts w:ascii="Calibri" w:hAnsi="Calibri" w:cs="Calibri"/>
          <w:color w:val="010302"/>
          <w:lang w:val="fi-FI"/>
        </w:rPr>
      </w:pPr>
      <w:r w:rsidRPr="00B140DC">
        <w:rPr>
          <w:rFonts w:ascii="Calibri" w:hAnsi="Calibri" w:cs="Calibri"/>
          <w:lang w:val="fi-FI"/>
        </w:rPr>
        <w:t xml:space="preserve">Urakkaneuvottelupöytäkirja </w:t>
      </w:r>
      <w:r w:rsidRPr="00B140DC">
        <w:rPr>
          <w:rFonts w:ascii="Calibri" w:hAnsi="Calibri" w:cs="Calibri"/>
          <w:color w:val="C00000"/>
          <w:lang w:val="fi-FI"/>
        </w:rPr>
        <w:t>xx.x.202</w:t>
      </w:r>
      <w:r w:rsidR="00C841BD">
        <w:rPr>
          <w:rFonts w:ascii="Calibri" w:hAnsi="Calibri" w:cs="Calibri"/>
          <w:color w:val="C00000"/>
          <w:lang w:val="fi-FI"/>
        </w:rPr>
        <w:t>3</w:t>
      </w:r>
      <w:r w:rsidRPr="00B140DC">
        <w:rPr>
          <w:rFonts w:ascii="Calibri" w:hAnsi="Calibri" w:cs="Calibri"/>
          <w:lang w:val="fi-FI"/>
        </w:rPr>
        <w:t xml:space="preserve">  </w:t>
      </w:r>
    </w:p>
    <w:p w14:paraId="45AC1A32" w14:textId="77777777" w:rsidR="00304F3F" w:rsidRPr="00304F3F" w:rsidRDefault="00344F0C" w:rsidP="00304F3F">
      <w:pPr>
        <w:pStyle w:val="Luettelokappale"/>
        <w:numPr>
          <w:ilvl w:val="0"/>
          <w:numId w:val="3"/>
        </w:numPr>
        <w:rPr>
          <w:rFonts w:ascii="Calibri" w:hAnsi="Calibri" w:cs="Calibri"/>
          <w:color w:val="010302"/>
          <w:lang w:val="fi-FI"/>
        </w:rPr>
      </w:pPr>
      <w:r w:rsidRPr="00592E7E">
        <w:rPr>
          <w:rFonts w:ascii="Calibri" w:hAnsi="Calibri" w:cs="Calibri"/>
          <w:lang w:val="fi-FI"/>
        </w:rPr>
        <w:t xml:space="preserve">Urakkatarjouspyyntö pvm:ltä </w:t>
      </w:r>
      <w:r w:rsidRPr="00592E7E">
        <w:rPr>
          <w:rFonts w:ascii="Calibri" w:hAnsi="Calibri" w:cs="Calibri"/>
          <w:color w:val="4A442A" w:themeColor="background2" w:themeShade="40"/>
          <w:lang w:val="fi-FI"/>
        </w:rPr>
        <w:t xml:space="preserve">02.10.2023 </w:t>
      </w:r>
      <w:r w:rsidRPr="00B140DC">
        <w:rPr>
          <w:rFonts w:ascii="Calibri" w:hAnsi="Calibri" w:cs="Calibri"/>
          <w:lang w:val="fi-FI"/>
        </w:rPr>
        <w:t>sekä tarjouksen laskenta-aikana lä</w:t>
      </w:r>
      <w:r w:rsidRPr="00B140DC">
        <w:rPr>
          <w:rFonts w:ascii="Calibri" w:hAnsi="Calibri" w:cs="Calibri"/>
          <w:spacing w:val="-1"/>
          <w:lang w:val="fi-FI"/>
        </w:rPr>
        <w:t>hetetyt kirjalliset lisäselvitykset (mm. lisäkirjeet)</w:t>
      </w:r>
      <w:r w:rsidRPr="00B140DC">
        <w:rPr>
          <w:rFonts w:ascii="Calibri" w:hAnsi="Calibri" w:cs="Calibri"/>
          <w:lang w:val="fi-FI"/>
        </w:rPr>
        <w:t xml:space="preserve"> ja niiden liitteet. Viimeisenä annettu lisäselvitys on </w:t>
      </w:r>
      <w:r w:rsidRPr="00304F3F">
        <w:rPr>
          <w:rFonts w:ascii="Calibri" w:hAnsi="Calibri" w:cs="Calibri"/>
          <w:lang w:val="fi-FI"/>
        </w:rPr>
        <w:t xml:space="preserve">pätevyysjärjestyksessä ensimmäisenä, ja sitä edeltävä toisena jne.  </w:t>
      </w:r>
    </w:p>
    <w:p w14:paraId="08BD534A" w14:textId="6A1FA265" w:rsidR="00130C0B" w:rsidRPr="00ED4CBD" w:rsidRDefault="000D7630" w:rsidP="00304F3F">
      <w:pPr>
        <w:pStyle w:val="Luettelokappale"/>
        <w:numPr>
          <w:ilvl w:val="0"/>
          <w:numId w:val="3"/>
        </w:numPr>
        <w:rPr>
          <w:rFonts w:ascii="Calibri" w:hAnsi="Calibri" w:cs="Calibri"/>
          <w:color w:val="010302"/>
          <w:lang w:val="fi-FI"/>
        </w:rPr>
      </w:pPr>
      <w:r w:rsidRPr="00304F3F">
        <w:rPr>
          <w:rFonts w:ascii="Calibri" w:hAnsi="Calibri" w:cs="Calibri"/>
          <w:color w:val="4A442A" w:themeColor="background2" w:themeShade="40"/>
          <w:lang w:val="fi-FI"/>
        </w:rPr>
        <w:t xml:space="preserve">Urakkaohjelma </w:t>
      </w:r>
      <w:r w:rsidR="00304F3F" w:rsidRPr="00304F3F">
        <w:rPr>
          <w:rFonts w:ascii="Calibri" w:hAnsi="Calibri" w:cs="Calibri"/>
          <w:color w:val="4A442A" w:themeColor="background2" w:themeShade="40"/>
          <w:lang w:val="fi-FI"/>
        </w:rPr>
        <w:t>02.10.</w:t>
      </w:r>
      <w:r w:rsidRPr="00304F3F">
        <w:rPr>
          <w:rFonts w:ascii="Calibri" w:hAnsi="Calibri" w:cs="Calibri"/>
          <w:color w:val="4A442A" w:themeColor="background2" w:themeShade="40"/>
          <w:lang w:val="fi-FI"/>
        </w:rPr>
        <w:t xml:space="preserve">2023 </w:t>
      </w:r>
    </w:p>
    <w:p w14:paraId="3041BBB3" w14:textId="77777777" w:rsidR="00ED4CBD" w:rsidRPr="00ED4CBD" w:rsidRDefault="00ED4CBD" w:rsidP="00ED4CBD">
      <w:pPr>
        <w:pStyle w:val="Luettelokappale"/>
        <w:numPr>
          <w:ilvl w:val="0"/>
          <w:numId w:val="3"/>
        </w:numPr>
        <w:rPr>
          <w:rFonts w:ascii="Calibri" w:hAnsi="Calibri" w:cs="Calibri"/>
          <w:color w:val="010302"/>
          <w:lang w:val="fi-FI"/>
        </w:rPr>
      </w:pPr>
      <w:r w:rsidRPr="00ED4CBD">
        <w:rPr>
          <w:rFonts w:ascii="Calibri" w:hAnsi="Calibri" w:cs="Calibri"/>
          <w:lang w:val="fi-FI"/>
        </w:rPr>
        <w:t>Turvallisuussäännöt ja menettelyoh</w:t>
      </w:r>
      <w:r w:rsidRPr="00ED4CBD">
        <w:rPr>
          <w:rFonts w:ascii="Calibri" w:hAnsi="Calibri" w:cs="Calibri"/>
          <w:spacing w:val="-1"/>
          <w:lang w:val="fi-FI"/>
        </w:rPr>
        <w:t>jeet</w:t>
      </w:r>
    </w:p>
    <w:p w14:paraId="2A378DA5" w14:textId="249E78DB" w:rsidR="00ED4CBD" w:rsidRPr="00ED4CBD" w:rsidRDefault="00ED4CBD" w:rsidP="00ED4CBD">
      <w:pPr>
        <w:pStyle w:val="Luettelokappale"/>
        <w:numPr>
          <w:ilvl w:val="0"/>
          <w:numId w:val="3"/>
        </w:numPr>
        <w:rPr>
          <w:rFonts w:ascii="Calibri" w:hAnsi="Calibri" w:cs="Calibri"/>
          <w:color w:val="010302"/>
          <w:lang w:val="fi-FI"/>
        </w:rPr>
      </w:pPr>
      <w:r w:rsidRPr="00ED4CBD">
        <w:rPr>
          <w:rFonts w:ascii="Calibri" w:hAnsi="Calibri" w:cs="Calibri"/>
          <w:spacing w:val="-1"/>
          <w:lang w:val="fi-FI"/>
        </w:rPr>
        <w:t xml:space="preserve">Työturvallisuusasiakirja </w:t>
      </w:r>
    </w:p>
    <w:p w14:paraId="49CCACD8" w14:textId="3C4C34E6" w:rsidR="003F2593" w:rsidRPr="00B140DC" w:rsidRDefault="003F2593" w:rsidP="00C646F4">
      <w:pPr>
        <w:pStyle w:val="Luettelokappale"/>
        <w:numPr>
          <w:ilvl w:val="0"/>
          <w:numId w:val="3"/>
        </w:numPr>
        <w:rPr>
          <w:rFonts w:ascii="Calibri" w:hAnsi="Calibri" w:cs="Calibri"/>
          <w:spacing w:val="-1"/>
          <w:lang w:val="fi-FI"/>
        </w:rPr>
      </w:pPr>
      <w:r w:rsidRPr="00B140DC">
        <w:rPr>
          <w:rFonts w:ascii="Calibri" w:hAnsi="Calibri" w:cs="Calibri"/>
          <w:spacing w:val="-1"/>
          <w:lang w:val="fi-FI"/>
        </w:rPr>
        <w:t>Tehtäväkortit</w:t>
      </w:r>
    </w:p>
    <w:p w14:paraId="450D3DFC" w14:textId="2E85459F" w:rsidR="00702B12" w:rsidRPr="00B140DC" w:rsidRDefault="00702B12" w:rsidP="00C646F4">
      <w:pPr>
        <w:pStyle w:val="Luettelokappale"/>
        <w:numPr>
          <w:ilvl w:val="0"/>
          <w:numId w:val="3"/>
        </w:numPr>
        <w:rPr>
          <w:rFonts w:ascii="Calibri" w:hAnsi="Calibri" w:cs="Calibri"/>
          <w:spacing w:val="-1"/>
          <w:lang w:val="fi-FI"/>
        </w:rPr>
      </w:pPr>
      <w:r w:rsidRPr="00B140DC">
        <w:rPr>
          <w:rFonts w:ascii="Calibri" w:hAnsi="Calibri" w:cs="Calibri"/>
          <w:spacing w:val="-1"/>
          <w:lang w:val="fi-FI"/>
        </w:rPr>
        <w:t>Laatulupaukset</w:t>
      </w:r>
    </w:p>
    <w:p w14:paraId="72CE29EC" w14:textId="77777777" w:rsidR="00C05C79" w:rsidRPr="00B140DC" w:rsidRDefault="00C05C79" w:rsidP="00C05C79">
      <w:pPr>
        <w:pStyle w:val="Luettelokappale"/>
        <w:numPr>
          <w:ilvl w:val="0"/>
          <w:numId w:val="3"/>
        </w:numPr>
        <w:rPr>
          <w:rFonts w:ascii="Calibri" w:hAnsi="Calibri" w:cs="Calibri"/>
          <w:color w:val="010302"/>
          <w:lang w:val="fi-FI"/>
        </w:rPr>
      </w:pPr>
      <w:r w:rsidRPr="00B140DC">
        <w:rPr>
          <w:rFonts w:ascii="Calibri" w:hAnsi="Calibri" w:cs="Calibri"/>
          <w:spacing w:val="-1"/>
          <w:lang w:val="fi-FI"/>
        </w:rPr>
        <w:t>Liitteet:</w:t>
      </w:r>
    </w:p>
    <w:p w14:paraId="1EFCDD47" w14:textId="77777777" w:rsidR="00A02D13" w:rsidRPr="00A02D13" w:rsidRDefault="00A02D13" w:rsidP="00A02D13">
      <w:pPr>
        <w:pStyle w:val="Luettelokappale"/>
        <w:numPr>
          <w:ilvl w:val="1"/>
          <w:numId w:val="3"/>
        </w:numPr>
        <w:rPr>
          <w:rFonts w:ascii="Calibri" w:hAnsi="Calibri" w:cs="Calibri"/>
          <w:spacing w:val="-1"/>
          <w:lang w:val="fi-FI"/>
        </w:rPr>
      </w:pPr>
      <w:r w:rsidRPr="00A02D13">
        <w:rPr>
          <w:rFonts w:ascii="Calibri" w:hAnsi="Calibri" w:cs="Calibri"/>
          <w:spacing w:val="-1"/>
          <w:lang w:val="fi-FI"/>
        </w:rPr>
        <w:t>Rakeisuuskäyrät</w:t>
      </w:r>
    </w:p>
    <w:p w14:paraId="65C1C0DC" w14:textId="77777777" w:rsidR="00A02D13" w:rsidRPr="00A02D13" w:rsidRDefault="00A02D13" w:rsidP="00A02D13">
      <w:pPr>
        <w:pStyle w:val="Luettelokappale"/>
        <w:numPr>
          <w:ilvl w:val="1"/>
          <w:numId w:val="3"/>
        </w:numPr>
        <w:rPr>
          <w:rFonts w:ascii="Calibri" w:hAnsi="Calibri" w:cs="Calibri"/>
          <w:spacing w:val="-1"/>
          <w:lang w:val="fi-FI"/>
        </w:rPr>
      </w:pPr>
      <w:r w:rsidRPr="00A02D13">
        <w:rPr>
          <w:rFonts w:ascii="Calibri" w:hAnsi="Calibri" w:cs="Calibri"/>
          <w:spacing w:val="-1"/>
          <w:lang w:val="fi-FI"/>
        </w:rPr>
        <w:t>Kaluston havaittavuus</w:t>
      </w:r>
    </w:p>
    <w:p w14:paraId="5510B07B" w14:textId="77777777" w:rsidR="00A02D13" w:rsidRPr="00A02D13" w:rsidRDefault="00A02D13" w:rsidP="00A02D13">
      <w:pPr>
        <w:pStyle w:val="Luettelokappale"/>
        <w:numPr>
          <w:ilvl w:val="1"/>
          <w:numId w:val="3"/>
        </w:numPr>
        <w:rPr>
          <w:rFonts w:ascii="Calibri" w:hAnsi="Calibri" w:cs="Calibri"/>
          <w:spacing w:val="-1"/>
          <w:lang w:val="fi-FI"/>
        </w:rPr>
      </w:pPr>
      <w:r w:rsidRPr="00A02D13">
        <w:rPr>
          <w:rFonts w:ascii="Calibri" w:hAnsi="Calibri" w:cs="Calibri"/>
          <w:spacing w:val="-1"/>
          <w:lang w:val="fi-FI"/>
        </w:rPr>
        <w:t>Alikulut ja sillat listaus</w:t>
      </w:r>
    </w:p>
    <w:p w14:paraId="7C4F427C" w14:textId="77777777" w:rsidR="00A02D13" w:rsidRPr="00A02D13" w:rsidRDefault="00A02D13" w:rsidP="00A02D13">
      <w:pPr>
        <w:pStyle w:val="Luettelokappale"/>
        <w:numPr>
          <w:ilvl w:val="1"/>
          <w:numId w:val="3"/>
        </w:numPr>
        <w:rPr>
          <w:rFonts w:ascii="Calibri" w:hAnsi="Calibri" w:cs="Calibri"/>
          <w:spacing w:val="-1"/>
          <w:lang w:val="fi-FI"/>
        </w:rPr>
      </w:pPr>
      <w:r w:rsidRPr="00A02D13">
        <w:rPr>
          <w:rFonts w:ascii="Calibri" w:hAnsi="Calibri" w:cs="Calibri"/>
          <w:spacing w:val="-1"/>
          <w:lang w:val="fi-FI"/>
        </w:rPr>
        <w:t>Liittymät ja yhteydet listaus</w:t>
      </w:r>
    </w:p>
    <w:p w14:paraId="07B68D28" w14:textId="77777777" w:rsidR="00A02D13" w:rsidRPr="00A02D13" w:rsidRDefault="00A02D13" w:rsidP="00A02D13">
      <w:pPr>
        <w:pStyle w:val="Luettelokappale"/>
        <w:numPr>
          <w:ilvl w:val="1"/>
          <w:numId w:val="3"/>
        </w:numPr>
        <w:rPr>
          <w:rFonts w:ascii="Calibri" w:hAnsi="Calibri" w:cs="Calibri"/>
          <w:spacing w:val="-1"/>
          <w:lang w:val="fi-FI"/>
        </w:rPr>
      </w:pPr>
      <w:r w:rsidRPr="00A02D13">
        <w:rPr>
          <w:rFonts w:ascii="Calibri" w:hAnsi="Calibri" w:cs="Calibri"/>
          <w:spacing w:val="-1"/>
          <w:lang w:val="fi-FI"/>
        </w:rPr>
        <w:t>Alikulut</w:t>
      </w:r>
    </w:p>
    <w:p w14:paraId="0151DF9F" w14:textId="77777777" w:rsidR="00A02D13" w:rsidRPr="00A02D13" w:rsidRDefault="00A02D13" w:rsidP="00A02D13">
      <w:pPr>
        <w:pStyle w:val="Luettelokappale"/>
        <w:numPr>
          <w:ilvl w:val="1"/>
          <w:numId w:val="3"/>
        </w:numPr>
        <w:rPr>
          <w:rFonts w:ascii="Calibri" w:hAnsi="Calibri" w:cs="Calibri"/>
          <w:spacing w:val="-1"/>
          <w:lang w:val="fi-FI"/>
        </w:rPr>
      </w:pPr>
      <w:r w:rsidRPr="00A02D13">
        <w:rPr>
          <w:rFonts w:ascii="Calibri" w:hAnsi="Calibri" w:cs="Calibri"/>
          <w:spacing w:val="-1"/>
          <w:lang w:val="fi-FI"/>
        </w:rPr>
        <w:t>Aurattavat liittymät</w:t>
      </w:r>
    </w:p>
    <w:p w14:paraId="3CFC910E" w14:textId="7F8C88F1" w:rsidR="00A02D13" w:rsidRPr="00A02D13" w:rsidRDefault="00A02D13" w:rsidP="00A02D13">
      <w:pPr>
        <w:pStyle w:val="Luettelokappale"/>
        <w:numPr>
          <w:ilvl w:val="1"/>
          <w:numId w:val="3"/>
        </w:numPr>
        <w:rPr>
          <w:rFonts w:ascii="Calibri" w:hAnsi="Calibri" w:cs="Calibri"/>
          <w:spacing w:val="-1"/>
          <w:lang w:val="fi-FI"/>
        </w:rPr>
      </w:pPr>
      <w:r w:rsidRPr="00A02D13">
        <w:rPr>
          <w:rFonts w:ascii="Calibri" w:hAnsi="Calibri" w:cs="Calibri"/>
          <w:spacing w:val="-1"/>
          <w:lang w:val="fi-FI"/>
        </w:rPr>
        <w:t>Hoitoluokituskartta (</w:t>
      </w:r>
      <w:r w:rsidR="00EE1DD5">
        <w:rPr>
          <w:rFonts w:ascii="Calibri" w:hAnsi="Calibri" w:cs="Calibri"/>
          <w:spacing w:val="-1"/>
          <w:lang w:val="fi-FI"/>
        </w:rPr>
        <w:t>kaikki hoitoluokat</w:t>
      </w:r>
      <w:r w:rsidRPr="00A02D13">
        <w:rPr>
          <w:rFonts w:ascii="Calibri" w:hAnsi="Calibri" w:cs="Calibri"/>
          <w:spacing w:val="-1"/>
          <w:lang w:val="fi-FI"/>
        </w:rPr>
        <w:t>)</w:t>
      </w:r>
    </w:p>
    <w:p w14:paraId="2E74DD38" w14:textId="7DFB3599" w:rsidR="00EE1DD5" w:rsidRDefault="00EE1DD5" w:rsidP="00A02D13">
      <w:pPr>
        <w:pStyle w:val="Luettelokappale"/>
        <w:numPr>
          <w:ilvl w:val="1"/>
          <w:numId w:val="3"/>
        </w:numPr>
        <w:rPr>
          <w:rFonts w:ascii="Calibri" w:hAnsi="Calibri" w:cs="Calibri"/>
          <w:spacing w:val="-1"/>
          <w:lang w:val="fi-FI"/>
        </w:rPr>
      </w:pPr>
      <w:r>
        <w:rPr>
          <w:rFonts w:ascii="Calibri" w:hAnsi="Calibri" w:cs="Calibri"/>
          <w:spacing w:val="-1"/>
          <w:lang w:val="fi-FI"/>
        </w:rPr>
        <w:t xml:space="preserve">Superluokan hoitoluokituskartta </w:t>
      </w:r>
      <w:r w:rsidRPr="00A02D13">
        <w:rPr>
          <w:rFonts w:ascii="Calibri" w:hAnsi="Calibri" w:cs="Calibri"/>
          <w:spacing w:val="-1"/>
          <w:lang w:val="fi-FI"/>
        </w:rPr>
        <w:t>(Urakka-alueen kartta)</w:t>
      </w:r>
    </w:p>
    <w:p w14:paraId="7E49D5E9" w14:textId="2F816960" w:rsidR="000C5AF7" w:rsidRDefault="000C5AF7" w:rsidP="00A02D13">
      <w:pPr>
        <w:pStyle w:val="Luettelokappale"/>
        <w:numPr>
          <w:ilvl w:val="1"/>
          <w:numId w:val="3"/>
        </w:numPr>
        <w:rPr>
          <w:rFonts w:ascii="Calibri" w:hAnsi="Calibri" w:cs="Calibri"/>
          <w:spacing w:val="-1"/>
          <w:lang w:val="fi-FI"/>
        </w:rPr>
      </w:pPr>
      <w:r>
        <w:rPr>
          <w:rFonts w:ascii="Calibri" w:hAnsi="Calibri" w:cs="Calibri"/>
          <w:spacing w:val="-1"/>
          <w:lang w:val="fi-FI"/>
        </w:rPr>
        <w:t>Avoin kunnossapitodata</w:t>
      </w:r>
    </w:p>
    <w:p w14:paraId="2AED93FC" w14:textId="7A6FA5F6" w:rsidR="000C5AF7" w:rsidRPr="00A02D13" w:rsidRDefault="000C5AF7" w:rsidP="00A02D13">
      <w:pPr>
        <w:pStyle w:val="Luettelokappale"/>
        <w:numPr>
          <w:ilvl w:val="1"/>
          <w:numId w:val="3"/>
        </w:numPr>
        <w:rPr>
          <w:rFonts w:ascii="Calibri" w:hAnsi="Calibri" w:cs="Calibri"/>
          <w:spacing w:val="-1"/>
          <w:lang w:val="fi-FI"/>
        </w:rPr>
      </w:pPr>
      <w:r>
        <w:rPr>
          <w:rFonts w:ascii="Calibri" w:hAnsi="Calibri" w:cs="Calibri"/>
          <w:spacing w:val="-1"/>
          <w:lang w:val="fi-FI"/>
        </w:rPr>
        <w:t>Vaasan joukkoliikenteen pysäkit</w:t>
      </w:r>
    </w:p>
    <w:p w14:paraId="08BD534B" w14:textId="4C69F15D" w:rsidR="00130C0B" w:rsidRPr="00B140DC" w:rsidRDefault="00250E5D" w:rsidP="00C646F4">
      <w:pPr>
        <w:pStyle w:val="Luettelokappale"/>
        <w:numPr>
          <w:ilvl w:val="0"/>
          <w:numId w:val="3"/>
        </w:numPr>
        <w:rPr>
          <w:rFonts w:ascii="Calibri" w:hAnsi="Calibri" w:cs="Calibri"/>
          <w:color w:val="010302"/>
          <w:lang w:val="fi-FI"/>
        </w:rPr>
      </w:pPr>
      <w:r w:rsidRPr="00B140DC">
        <w:rPr>
          <w:rFonts w:ascii="Calibri" w:hAnsi="Calibri" w:cs="Calibri"/>
          <w:lang w:val="fi-FI"/>
        </w:rPr>
        <w:t xml:space="preserve">Rakennusurakan yleiset sopimusehdot YSE 1998 (ei liitteenä)  </w:t>
      </w:r>
    </w:p>
    <w:p w14:paraId="08BD5352" w14:textId="595DC977" w:rsidR="00130C0B" w:rsidRPr="00B140DC" w:rsidRDefault="00250E5D" w:rsidP="00C646F4">
      <w:pPr>
        <w:pStyle w:val="Luettelokappale"/>
        <w:numPr>
          <w:ilvl w:val="0"/>
          <w:numId w:val="3"/>
        </w:numPr>
        <w:rPr>
          <w:rFonts w:ascii="Calibri" w:hAnsi="Calibri" w:cs="Calibri"/>
          <w:color w:val="010302"/>
          <w:lang w:val="fi-FI"/>
        </w:rPr>
      </w:pPr>
      <w:r w:rsidRPr="00B140DC">
        <w:rPr>
          <w:rFonts w:ascii="Calibri" w:hAnsi="Calibri" w:cs="Calibri"/>
          <w:lang w:val="fi-FI"/>
        </w:rPr>
        <w:lastRenderedPageBreak/>
        <w:t>Urakoitsijan tarjous (</w:t>
      </w:r>
      <w:r w:rsidRPr="00B140DC">
        <w:rPr>
          <w:rFonts w:ascii="Calibri" w:hAnsi="Calibri" w:cs="Calibri"/>
          <w:color w:val="C00000"/>
          <w:lang w:val="fi-FI"/>
        </w:rPr>
        <w:t>xx.x.202</w:t>
      </w:r>
      <w:r w:rsidR="00D70E7B" w:rsidRPr="00B140DC">
        <w:rPr>
          <w:rFonts w:ascii="Calibri" w:hAnsi="Calibri" w:cs="Calibri"/>
          <w:color w:val="C00000"/>
          <w:lang w:val="fi-FI"/>
        </w:rPr>
        <w:t>3</w:t>
      </w:r>
      <w:r w:rsidRPr="00B140DC">
        <w:rPr>
          <w:rFonts w:ascii="Calibri" w:hAnsi="Calibri" w:cs="Calibri"/>
          <w:color w:val="C00000"/>
          <w:lang w:val="fi-FI"/>
        </w:rPr>
        <w:t>)</w:t>
      </w:r>
      <w:r w:rsidRPr="00B140DC">
        <w:rPr>
          <w:rFonts w:ascii="Calibri" w:hAnsi="Calibri" w:cs="Calibri"/>
          <w:lang w:val="fi-FI"/>
        </w:rPr>
        <w:t xml:space="preserve">   </w:t>
      </w:r>
    </w:p>
    <w:p w14:paraId="54203EC1" w14:textId="77777777" w:rsidR="000E54D3" w:rsidRPr="000E54D3" w:rsidRDefault="000E54D3" w:rsidP="000E54D3">
      <w:pPr>
        <w:rPr>
          <w:rFonts w:ascii="Calibri" w:hAnsi="Calibri" w:cs="Calibri"/>
          <w:color w:val="010302"/>
          <w:lang w:val="fi-FI"/>
        </w:rPr>
      </w:pPr>
    </w:p>
    <w:p w14:paraId="65BB3E69" w14:textId="77777777" w:rsidR="000E54D3" w:rsidRPr="000E54D3" w:rsidRDefault="000E54D3" w:rsidP="000E54D3">
      <w:pPr>
        <w:rPr>
          <w:rFonts w:ascii="Calibri" w:hAnsi="Calibri" w:cs="Calibri"/>
          <w:spacing w:val="-1"/>
          <w:lang w:val="fi-FI"/>
        </w:rPr>
      </w:pPr>
      <w:r w:rsidRPr="003B0B53">
        <w:rPr>
          <w:rFonts w:ascii="Calibri" w:hAnsi="Calibri" w:cs="Calibri"/>
          <w:spacing w:val="-1"/>
          <w:lang w:val="fi-FI"/>
        </w:rPr>
        <w:t>Urakkasopimus ja siihen liittyvät asiakirjat täydentävät toisiaan niin, että työ, joka ilmenee jossakin näistä, sisältyy Urakkaan. Mikäli Tilaajan asiakirjoissa esiintyy ristiriitaisuuksia, myöhemmin laadittu täydentää aikaisempaa.</w:t>
      </w:r>
    </w:p>
    <w:p w14:paraId="6BA78314" w14:textId="77777777" w:rsidR="00C646F4" w:rsidRPr="00B140DC" w:rsidRDefault="00C646F4" w:rsidP="00C646F4">
      <w:pPr>
        <w:rPr>
          <w:rFonts w:ascii="Calibri" w:hAnsi="Calibri" w:cs="Calibri"/>
          <w:color w:val="010302"/>
          <w:lang w:val="fi-FI"/>
        </w:rPr>
      </w:pPr>
    </w:p>
    <w:p w14:paraId="156B299F" w14:textId="77777777" w:rsidR="0023217E" w:rsidRPr="00B140DC" w:rsidRDefault="0023217E" w:rsidP="00C646F4">
      <w:pPr>
        <w:rPr>
          <w:rFonts w:ascii="Calibri" w:hAnsi="Calibri" w:cs="Calibri"/>
          <w:color w:val="010302"/>
          <w:lang w:val="fi-FI"/>
        </w:rPr>
      </w:pPr>
    </w:p>
    <w:p w14:paraId="08BD5358" w14:textId="20409716" w:rsidR="00130C0B" w:rsidRPr="00F04FB2" w:rsidRDefault="00FC5540" w:rsidP="0023217E">
      <w:pPr>
        <w:pStyle w:val="Otsikko1"/>
        <w:rPr>
          <w:rStyle w:val="Otsikko1Char"/>
          <w:rFonts w:ascii="Calibri" w:hAnsi="Calibri" w:cs="Calibri"/>
          <w:b/>
          <w:lang w:val="fi-FI"/>
        </w:rPr>
      </w:pPr>
      <w:bookmarkStart w:id="14" w:name="_Toc147143328"/>
      <w:r w:rsidRPr="00F04FB2">
        <w:rPr>
          <w:rStyle w:val="Otsikko1Char"/>
          <w:rFonts w:ascii="Calibri" w:hAnsi="Calibri" w:cs="Calibri"/>
          <w:b/>
          <w:lang w:val="fi-FI"/>
        </w:rPr>
        <w:t>6</w:t>
      </w:r>
      <w:r w:rsidR="00250E5D" w:rsidRPr="00F04FB2">
        <w:rPr>
          <w:rStyle w:val="Otsikko1Char"/>
          <w:rFonts w:ascii="Calibri" w:hAnsi="Calibri" w:cs="Calibri"/>
          <w:b/>
          <w:lang w:val="fi-FI"/>
        </w:rPr>
        <w:t xml:space="preserve">.   TILAAJAN MYÖTÄVAIKUTUSVELVOLLISUUS </w:t>
      </w:r>
      <w:r w:rsidR="001810C6" w:rsidRPr="00F04FB2">
        <w:rPr>
          <w:rStyle w:val="Otsikko1Char"/>
          <w:rFonts w:ascii="Calibri" w:hAnsi="Calibri" w:cs="Calibri"/>
          <w:b/>
          <w:lang w:val="fi-FI"/>
        </w:rPr>
        <w:t>JA HANKINNAT</w:t>
      </w:r>
      <w:bookmarkEnd w:id="14"/>
    </w:p>
    <w:p w14:paraId="08BD5359" w14:textId="7C197254" w:rsidR="00130C0B" w:rsidRPr="00B140DC" w:rsidRDefault="00FC5540" w:rsidP="00C646F4">
      <w:pPr>
        <w:pStyle w:val="Otsikko2"/>
        <w:rPr>
          <w:rFonts w:ascii="Calibri" w:hAnsi="Calibri" w:cs="Calibri"/>
          <w:color w:val="010302"/>
          <w:lang w:val="fi-FI"/>
        </w:rPr>
      </w:pPr>
      <w:bookmarkStart w:id="15" w:name="_Toc147143329"/>
      <w:r>
        <w:rPr>
          <w:rFonts w:ascii="Calibri" w:hAnsi="Calibri" w:cs="Calibri"/>
          <w:lang w:val="fi-FI"/>
        </w:rPr>
        <w:t>6</w:t>
      </w:r>
      <w:r w:rsidR="00250E5D" w:rsidRPr="00B140DC">
        <w:rPr>
          <w:rFonts w:ascii="Calibri" w:hAnsi="Calibri" w:cs="Calibri"/>
          <w:lang w:val="fi-FI"/>
        </w:rPr>
        <w:t>.1 Lupien hankkiminen</w:t>
      </w:r>
      <w:bookmarkEnd w:id="15"/>
      <w:r w:rsidR="00250E5D" w:rsidRPr="00B140DC">
        <w:rPr>
          <w:rFonts w:ascii="Calibri" w:hAnsi="Calibri" w:cs="Calibri"/>
          <w:lang w:val="fi-FI"/>
        </w:rPr>
        <w:t xml:space="preserve"> </w:t>
      </w:r>
    </w:p>
    <w:p w14:paraId="08BD535A" w14:textId="21A76F1C" w:rsidR="00130C0B" w:rsidRDefault="00250E5D" w:rsidP="00C646F4">
      <w:pPr>
        <w:rPr>
          <w:rFonts w:ascii="Calibri" w:hAnsi="Calibri" w:cs="Calibri"/>
          <w:lang w:val="fi-FI"/>
        </w:rPr>
      </w:pPr>
      <w:r w:rsidRPr="00B140DC">
        <w:rPr>
          <w:rFonts w:ascii="Calibri" w:hAnsi="Calibri" w:cs="Calibri"/>
          <w:spacing w:val="-1"/>
          <w:lang w:val="fi-FI"/>
        </w:rPr>
        <w:t>Urakoitsijan tulee kustannuksellaan hankkia työn tekemiseen tarvittavat mahdol</w:t>
      </w:r>
      <w:r w:rsidRPr="00B140DC">
        <w:rPr>
          <w:rFonts w:ascii="Calibri" w:hAnsi="Calibri" w:cs="Calibri"/>
          <w:lang w:val="fi-FI"/>
        </w:rPr>
        <w:t xml:space="preserve">liset luvat ja tehdä ilmoitukset. Tilaaja ei vaadi urakoitsijalta kaivu- ja yleisen alueen käyttölupia urakka-alueella tehtävien tähän urakkaan liittyvien töiden toteuttamiseksi.  </w:t>
      </w:r>
    </w:p>
    <w:p w14:paraId="1FC1D7CE" w14:textId="77777777" w:rsidR="001810C6" w:rsidRDefault="001810C6" w:rsidP="00C646F4">
      <w:pPr>
        <w:rPr>
          <w:rFonts w:ascii="Calibri" w:hAnsi="Calibri" w:cs="Calibri"/>
          <w:lang w:val="fi-FI"/>
        </w:rPr>
      </w:pPr>
    </w:p>
    <w:p w14:paraId="78BBA3DC" w14:textId="0846944D" w:rsidR="001810C6" w:rsidRPr="00B140DC" w:rsidRDefault="00FC5540" w:rsidP="001810C6">
      <w:pPr>
        <w:pStyle w:val="Otsikko2"/>
        <w:rPr>
          <w:rFonts w:ascii="Calibri" w:hAnsi="Calibri" w:cs="Calibri"/>
          <w:color w:val="010302"/>
          <w:lang w:val="fi-FI"/>
        </w:rPr>
      </w:pPr>
      <w:bookmarkStart w:id="16" w:name="_Toc147143330"/>
      <w:r>
        <w:rPr>
          <w:rFonts w:ascii="Calibri" w:hAnsi="Calibri" w:cs="Calibri"/>
          <w:lang w:val="fi-FI"/>
        </w:rPr>
        <w:t>6</w:t>
      </w:r>
      <w:r w:rsidR="001810C6" w:rsidRPr="00B140DC">
        <w:rPr>
          <w:rFonts w:ascii="Calibri" w:hAnsi="Calibri" w:cs="Calibri"/>
          <w:lang w:val="fi-FI"/>
        </w:rPr>
        <w:t>.</w:t>
      </w:r>
      <w:r w:rsidR="001810C6">
        <w:rPr>
          <w:rFonts w:ascii="Calibri" w:hAnsi="Calibri" w:cs="Calibri"/>
          <w:lang w:val="fi-FI"/>
        </w:rPr>
        <w:t>2.</w:t>
      </w:r>
      <w:r w:rsidR="001810C6" w:rsidRPr="00B140DC">
        <w:rPr>
          <w:rFonts w:ascii="Calibri" w:hAnsi="Calibri" w:cs="Calibri"/>
          <w:lang w:val="fi-FI"/>
        </w:rPr>
        <w:t xml:space="preserve"> </w:t>
      </w:r>
      <w:r w:rsidR="001810C6">
        <w:rPr>
          <w:rFonts w:ascii="Calibri" w:hAnsi="Calibri" w:cs="Calibri"/>
          <w:lang w:val="fi-FI"/>
        </w:rPr>
        <w:tab/>
      </w:r>
      <w:r w:rsidR="001810C6" w:rsidRPr="00B140DC">
        <w:rPr>
          <w:rFonts w:ascii="Calibri" w:hAnsi="Calibri" w:cs="Calibri"/>
          <w:lang w:val="fi-FI"/>
        </w:rPr>
        <w:t>Tilaajan hankinnat</w:t>
      </w:r>
      <w:bookmarkEnd w:id="16"/>
      <w:r w:rsidR="001810C6" w:rsidRPr="00B140DC">
        <w:rPr>
          <w:rFonts w:ascii="Calibri" w:hAnsi="Calibri" w:cs="Calibri"/>
          <w:lang w:val="fi-FI"/>
        </w:rPr>
        <w:t xml:space="preserve">  </w:t>
      </w:r>
    </w:p>
    <w:p w14:paraId="518A223C" w14:textId="77777777" w:rsidR="001810C6" w:rsidRPr="00B140DC" w:rsidRDefault="001810C6" w:rsidP="001810C6">
      <w:pPr>
        <w:rPr>
          <w:rFonts w:ascii="Calibri" w:hAnsi="Calibri" w:cs="Calibri"/>
          <w:color w:val="010302"/>
          <w:lang w:val="fi-FI"/>
        </w:rPr>
      </w:pPr>
      <w:r w:rsidRPr="00B140DC">
        <w:rPr>
          <w:rFonts w:ascii="Calibri" w:hAnsi="Calibri" w:cs="Calibri"/>
          <w:lang w:val="fi-FI"/>
        </w:rPr>
        <w:t xml:space="preserve">Tilaaja hankkii tarvittavat liikennemerkit, opastaulut, viitat sekä merkkien varret, </w:t>
      </w:r>
      <w:r w:rsidRPr="00B140DC">
        <w:rPr>
          <w:rFonts w:ascii="Calibri" w:hAnsi="Calibri" w:cs="Calibri"/>
          <w:spacing w:val="-1"/>
          <w:lang w:val="fi-FI"/>
        </w:rPr>
        <w:t>jalustat ja tarvittavat kiinnitystarvikkeet uusittavien ja rikkoontuneiden merkki</w:t>
      </w:r>
      <w:r w:rsidRPr="00B140DC">
        <w:rPr>
          <w:rFonts w:ascii="Calibri" w:hAnsi="Calibri" w:cs="Calibri"/>
          <w:lang w:val="fi-FI"/>
        </w:rPr>
        <w:t xml:space="preserve">en uusimiseksi ja kunnostamiseksi. Erikseen sovittaessa hankinnat voi tehdä myös urakoitsija.   </w:t>
      </w:r>
    </w:p>
    <w:p w14:paraId="4E9C212B" w14:textId="77777777" w:rsidR="00C646F4" w:rsidRPr="00B140DC" w:rsidRDefault="00C646F4" w:rsidP="00FC5540">
      <w:pPr>
        <w:ind w:left="0"/>
        <w:rPr>
          <w:rFonts w:ascii="Calibri" w:hAnsi="Calibri" w:cs="Calibri"/>
          <w:color w:val="010302"/>
          <w:lang w:val="fi-FI"/>
        </w:rPr>
      </w:pPr>
    </w:p>
    <w:p w14:paraId="08BD535B" w14:textId="1091C282" w:rsidR="00130C0B" w:rsidRPr="00B140DC" w:rsidRDefault="00FC5540" w:rsidP="00C646F4">
      <w:pPr>
        <w:pStyle w:val="Otsikko1"/>
        <w:rPr>
          <w:rFonts w:ascii="Calibri" w:hAnsi="Calibri" w:cs="Calibri"/>
          <w:color w:val="010302"/>
          <w:lang w:val="fi-FI"/>
        </w:rPr>
      </w:pPr>
      <w:bookmarkStart w:id="17" w:name="_Toc147143331"/>
      <w:r>
        <w:rPr>
          <w:rFonts w:ascii="Calibri" w:hAnsi="Calibri" w:cs="Calibri"/>
          <w:lang w:val="fi-FI"/>
        </w:rPr>
        <w:t>7</w:t>
      </w:r>
      <w:r w:rsidR="00250E5D" w:rsidRPr="00B140DC">
        <w:rPr>
          <w:rFonts w:ascii="Calibri" w:hAnsi="Calibri" w:cs="Calibri"/>
          <w:lang w:val="fi-FI"/>
        </w:rPr>
        <w:t>.</w:t>
      </w:r>
      <w:r w:rsidR="00250E5D" w:rsidRPr="00B140DC">
        <w:rPr>
          <w:rFonts w:ascii="Calibri" w:hAnsi="Calibri" w:cs="Calibri"/>
          <w:spacing w:val="15"/>
          <w:lang w:val="fi-FI"/>
        </w:rPr>
        <w:t xml:space="preserve">   </w:t>
      </w:r>
      <w:r w:rsidR="00250E5D" w:rsidRPr="00B140DC">
        <w:rPr>
          <w:rFonts w:ascii="Calibri" w:hAnsi="Calibri" w:cs="Calibri"/>
          <w:lang w:val="fi-FI"/>
        </w:rPr>
        <w:t>LAADUNVARMISTUS</w:t>
      </w:r>
      <w:bookmarkEnd w:id="17"/>
      <w:r w:rsidR="00250E5D" w:rsidRPr="00B140DC">
        <w:rPr>
          <w:rFonts w:ascii="Calibri" w:hAnsi="Calibri" w:cs="Calibri"/>
          <w:lang w:val="fi-FI"/>
        </w:rPr>
        <w:t xml:space="preserve"> </w:t>
      </w:r>
    </w:p>
    <w:p w14:paraId="172412CD" w14:textId="7052071D" w:rsidR="00C646F4" w:rsidRPr="00B140DC" w:rsidRDefault="00250E5D" w:rsidP="00C646F4">
      <w:pPr>
        <w:rPr>
          <w:rFonts w:ascii="Calibri" w:hAnsi="Calibri" w:cs="Calibri"/>
          <w:lang w:val="fi-FI"/>
        </w:rPr>
      </w:pPr>
      <w:r w:rsidRPr="00B140DC">
        <w:rPr>
          <w:rFonts w:ascii="Calibri" w:hAnsi="Calibri" w:cs="Calibri"/>
          <w:lang w:val="fi-FI"/>
        </w:rPr>
        <w:t>Toteutetaan urakkaohjelman</w:t>
      </w:r>
      <w:r w:rsidR="006134B0">
        <w:rPr>
          <w:rFonts w:ascii="Calibri" w:hAnsi="Calibri" w:cs="Calibri"/>
          <w:lang w:val="fi-FI"/>
        </w:rPr>
        <w:t>, tehtäväkorttien</w:t>
      </w:r>
      <w:r w:rsidRPr="00B140DC">
        <w:rPr>
          <w:rFonts w:ascii="Calibri" w:hAnsi="Calibri" w:cs="Calibri"/>
          <w:lang w:val="fi-FI"/>
        </w:rPr>
        <w:t xml:space="preserve"> ja urakoitsijan laatulupausten mukaisesti. </w:t>
      </w:r>
    </w:p>
    <w:p w14:paraId="08BD535C" w14:textId="5DF1EF47" w:rsidR="00130C0B" w:rsidRPr="00B140DC" w:rsidRDefault="00130C0B" w:rsidP="00C646F4">
      <w:pPr>
        <w:rPr>
          <w:rFonts w:ascii="Calibri" w:hAnsi="Calibri" w:cs="Calibri"/>
          <w:color w:val="010302"/>
          <w:lang w:val="fi-FI"/>
        </w:rPr>
        <w:sectPr w:rsidR="00130C0B" w:rsidRPr="00B140DC">
          <w:type w:val="continuous"/>
          <w:pgSz w:w="11914" w:h="16848"/>
          <w:pgMar w:top="343" w:right="500" w:bottom="275" w:left="500" w:header="708" w:footer="708" w:gutter="0"/>
          <w:cols w:space="708"/>
          <w:docGrid w:linePitch="360"/>
        </w:sectPr>
      </w:pPr>
    </w:p>
    <w:p w14:paraId="08BD535F" w14:textId="77777777" w:rsidR="00130C0B" w:rsidRPr="00B140DC" w:rsidRDefault="00130C0B">
      <w:pPr>
        <w:spacing w:after="7"/>
        <w:rPr>
          <w:rFonts w:ascii="Calibri" w:hAnsi="Calibri" w:cs="Calibri"/>
          <w:color w:val="000000" w:themeColor="text1"/>
          <w:sz w:val="24"/>
          <w:szCs w:val="24"/>
          <w:lang w:val="fi-FI"/>
        </w:rPr>
      </w:pPr>
    </w:p>
    <w:p w14:paraId="08BD5360" w14:textId="27EF23E0" w:rsidR="00130C0B" w:rsidRPr="00B140DC" w:rsidRDefault="00FC5540" w:rsidP="00C646F4">
      <w:pPr>
        <w:pStyle w:val="Otsikko1"/>
        <w:rPr>
          <w:rFonts w:ascii="Calibri" w:hAnsi="Calibri" w:cs="Calibri"/>
          <w:color w:val="010302"/>
          <w:lang w:val="fi-FI"/>
        </w:rPr>
      </w:pPr>
      <w:bookmarkStart w:id="18" w:name="_Toc147143332"/>
      <w:r>
        <w:rPr>
          <w:rFonts w:ascii="Calibri" w:hAnsi="Calibri" w:cs="Calibri"/>
          <w:lang w:val="fi-FI"/>
        </w:rPr>
        <w:t>8</w:t>
      </w:r>
      <w:r w:rsidR="00250E5D" w:rsidRPr="00B140DC">
        <w:rPr>
          <w:rFonts w:ascii="Calibri" w:hAnsi="Calibri" w:cs="Calibri"/>
          <w:lang w:val="fi-FI"/>
        </w:rPr>
        <w:t>.</w:t>
      </w:r>
      <w:r w:rsidR="00250E5D" w:rsidRPr="00B140DC">
        <w:rPr>
          <w:rFonts w:ascii="Calibri" w:hAnsi="Calibri" w:cs="Calibri"/>
          <w:spacing w:val="15"/>
          <w:lang w:val="fi-FI"/>
        </w:rPr>
        <w:t xml:space="preserve">   </w:t>
      </w:r>
      <w:r w:rsidR="00250E5D" w:rsidRPr="00B140DC">
        <w:rPr>
          <w:rFonts w:ascii="Calibri" w:hAnsi="Calibri" w:cs="Calibri"/>
          <w:lang w:val="fi-FI"/>
        </w:rPr>
        <w:t>URAKKA-AIKA</w:t>
      </w:r>
      <w:bookmarkEnd w:id="18"/>
      <w:r w:rsidR="00250E5D" w:rsidRPr="00B140DC">
        <w:rPr>
          <w:rFonts w:ascii="Calibri" w:hAnsi="Calibri" w:cs="Calibri"/>
          <w:lang w:val="fi-FI"/>
        </w:rPr>
        <w:t xml:space="preserve"> </w:t>
      </w:r>
    </w:p>
    <w:p w14:paraId="76BB97DB" w14:textId="078687AA" w:rsidR="00130C0B" w:rsidRPr="00B140DC" w:rsidRDefault="00250E5D" w:rsidP="00C646F4">
      <w:pPr>
        <w:rPr>
          <w:rFonts w:ascii="Calibri" w:hAnsi="Calibri" w:cs="Calibri"/>
          <w:lang w:val="fi-FI"/>
        </w:rPr>
      </w:pPr>
      <w:r w:rsidRPr="00B140DC">
        <w:rPr>
          <w:rFonts w:ascii="Calibri" w:hAnsi="Calibri" w:cs="Calibri"/>
          <w:lang w:val="fi-FI"/>
        </w:rPr>
        <w:t xml:space="preserve">Urakka-aika on </w:t>
      </w:r>
      <w:r w:rsidR="00A77FCA" w:rsidRPr="00B140DC">
        <w:rPr>
          <w:rFonts w:ascii="Calibri" w:hAnsi="Calibri" w:cs="Calibri"/>
          <w:lang w:val="fi-FI"/>
        </w:rPr>
        <w:t>viis</w:t>
      </w:r>
      <w:r w:rsidR="006F5D0E" w:rsidRPr="00B140DC">
        <w:rPr>
          <w:rFonts w:ascii="Calibri" w:hAnsi="Calibri" w:cs="Calibri"/>
          <w:lang w:val="fi-FI"/>
        </w:rPr>
        <w:t>i</w:t>
      </w:r>
      <w:r w:rsidRPr="00B140DC">
        <w:rPr>
          <w:rFonts w:ascii="Calibri" w:hAnsi="Calibri" w:cs="Calibri"/>
          <w:lang w:val="fi-FI"/>
        </w:rPr>
        <w:t xml:space="preserve"> (</w:t>
      </w:r>
      <w:r w:rsidR="00BB788B" w:rsidRPr="00B140DC">
        <w:rPr>
          <w:rFonts w:ascii="Calibri" w:hAnsi="Calibri" w:cs="Calibri"/>
          <w:lang w:val="fi-FI"/>
        </w:rPr>
        <w:t>5</w:t>
      </w:r>
      <w:r w:rsidRPr="00B140DC">
        <w:rPr>
          <w:rFonts w:ascii="Calibri" w:hAnsi="Calibri" w:cs="Calibri"/>
          <w:lang w:val="fi-FI"/>
        </w:rPr>
        <w:t>) talvikautta, ajalla 1.10.20</w:t>
      </w:r>
      <w:r w:rsidR="00BB788B" w:rsidRPr="00B140DC">
        <w:rPr>
          <w:rFonts w:ascii="Calibri" w:hAnsi="Calibri" w:cs="Calibri"/>
          <w:lang w:val="fi-FI"/>
        </w:rPr>
        <w:t>24</w:t>
      </w:r>
      <w:r w:rsidRPr="00B140DC">
        <w:rPr>
          <w:rFonts w:ascii="Calibri" w:hAnsi="Calibri" w:cs="Calibri"/>
          <w:lang w:val="fi-FI"/>
        </w:rPr>
        <w:t>–15.6.202</w:t>
      </w:r>
      <w:r w:rsidR="00BB788B" w:rsidRPr="00B140DC">
        <w:rPr>
          <w:rFonts w:ascii="Calibri" w:hAnsi="Calibri" w:cs="Calibri"/>
          <w:lang w:val="fi-FI"/>
        </w:rPr>
        <w:t>9</w:t>
      </w:r>
      <w:r w:rsidRPr="00B140DC">
        <w:rPr>
          <w:rFonts w:ascii="Calibri" w:hAnsi="Calibri" w:cs="Calibri"/>
          <w:spacing w:val="27"/>
          <w:lang w:val="fi-FI"/>
        </w:rPr>
        <w:t>.</w:t>
      </w:r>
      <w:r w:rsidRPr="00B140DC">
        <w:rPr>
          <w:rFonts w:ascii="Calibri" w:hAnsi="Calibri" w:cs="Calibri"/>
          <w:spacing w:val="-1"/>
          <w:lang w:val="fi-FI"/>
        </w:rPr>
        <w:t xml:space="preserve"> </w:t>
      </w:r>
    </w:p>
    <w:p w14:paraId="08BD5361" w14:textId="3BFBEEFD" w:rsidR="00C646F4" w:rsidRPr="00B140DC" w:rsidRDefault="00C646F4" w:rsidP="14EB4605">
      <w:pPr>
        <w:rPr>
          <w:rFonts w:ascii="Calibri" w:hAnsi="Calibri" w:cs="Calibri"/>
          <w:lang w:val="fi-FI"/>
        </w:rPr>
        <w:sectPr w:rsidR="00C646F4" w:rsidRPr="00B140DC">
          <w:type w:val="continuous"/>
          <w:pgSz w:w="11914" w:h="16848"/>
          <w:pgMar w:top="343" w:right="500" w:bottom="275" w:left="500" w:header="708" w:footer="708" w:gutter="0"/>
          <w:cols w:space="708"/>
          <w:docGrid w:linePitch="360"/>
        </w:sectPr>
      </w:pPr>
    </w:p>
    <w:p w14:paraId="6D9E20DB" w14:textId="77777777" w:rsidR="00A93575" w:rsidRDefault="00A93575" w:rsidP="00C646F4">
      <w:pPr>
        <w:rPr>
          <w:rFonts w:ascii="Calibri" w:hAnsi="Calibri" w:cs="Calibri"/>
          <w:spacing w:val="-1"/>
          <w:lang w:val="fi-FI"/>
        </w:rPr>
      </w:pPr>
    </w:p>
    <w:p w14:paraId="08BD5362" w14:textId="0397B241" w:rsidR="00130C0B" w:rsidRPr="00B140DC" w:rsidRDefault="00250E5D" w:rsidP="00C646F4">
      <w:pPr>
        <w:rPr>
          <w:rFonts w:ascii="Calibri" w:hAnsi="Calibri" w:cs="Calibri"/>
          <w:lang w:val="fi-FI"/>
        </w:rPr>
      </w:pPr>
      <w:r w:rsidRPr="00B140DC">
        <w:rPr>
          <w:rFonts w:ascii="Calibri" w:hAnsi="Calibri" w:cs="Calibri"/>
          <w:spacing w:val="-1"/>
          <w:lang w:val="fi-FI"/>
        </w:rPr>
        <w:t>Vastuu urakan sisältämistä tehtävistä siirtyy urakoitsijalle urakan alkamispäivänä</w:t>
      </w:r>
      <w:r w:rsidRPr="00B140DC">
        <w:rPr>
          <w:rFonts w:ascii="Calibri" w:hAnsi="Calibri" w:cs="Calibri"/>
          <w:lang w:val="fi-FI"/>
        </w:rPr>
        <w:t xml:space="preserve"> klo 12.00 ja siirtyy takaisin tilaajalle urakan päättymispäivänä klo 12.00.  </w:t>
      </w:r>
    </w:p>
    <w:p w14:paraId="281160ED" w14:textId="77777777" w:rsidR="00A77FCA" w:rsidRPr="00B140DC" w:rsidRDefault="00A77FCA" w:rsidP="00C646F4">
      <w:pPr>
        <w:rPr>
          <w:rFonts w:ascii="Calibri" w:hAnsi="Calibri" w:cs="Calibri"/>
          <w:lang w:val="fi-FI"/>
        </w:rPr>
      </w:pPr>
    </w:p>
    <w:p w14:paraId="6169B5AF" w14:textId="031C563A" w:rsidR="00A77FCA" w:rsidRPr="00B140DC" w:rsidRDefault="00A343A2" w:rsidP="00A77FCA">
      <w:pPr>
        <w:pStyle w:val="Otsikko1"/>
        <w:rPr>
          <w:rFonts w:ascii="Calibri" w:hAnsi="Calibri" w:cs="Calibri"/>
          <w:color w:val="010302"/>
          <w:lang w:val="fi-FI"/>
        </w:rPr>
      </w:pPr>
      <w:bookmarkStart w:id="19" w:name="_Toc147143333"/>
      <w:r>
        <w:rPr>
          <w:rFonts w:ascii="Calibri" w:hAnsi="Calibri" w:cs="Calibri"/>
          <w:lang w:val="fi-FI"/>
        </w:rPr>
        <w:t>9</w:t>
      </w:r>
      <w:r w:rsidR="006134B0">
        <w:rPr>
          <w:rFonts w:ascii="Calibri" w:hAnsi="Calibri" w:cs="Calibri"/>
          <w:lang w:val="fi-FI"/>
        </w:rPr>
        <w:t>.</w:t>
      </w:r>
      <w:r w:rsidR="00A77FCA" w:rsidRPr="00B140DC">
        <w:rPr>
          <w:rFonts w:ascii="Calibri" w:hAnsi="Calibri" w:cs="Calibri"/>
          <w:lang w:val="fi-FI"/>
        </w:rPr>
        <w:t xml:space="preserve"> </w:t>
      </w:r>
      <w:r w:rsidR="00A77FCA" w:rsidRPr="00B140DC">
        <w:rPr>
          <w:rFonts w:ascii="Calibri" w:hAnsi="Calibri" w:cs="Calibri"/>
          <w:lang w:val="fi-FI"/>
        </w:rPr>
        <w:tab/>
        <w:t>URAKKAMUOTO</w:t>
      </w:r>
      <w:bookmarkEnd w:id="19"/>
      <w:r w:rsidR="00A77FCA" w:rsidRPr="00B140DC">
        <w:rPr>
          <w:rFonts w:ascii="Calibri" w:hAnsi="Calibri" w:cs="Calibri"/>
          <w:lang w:val="fi-FI"/>
        </w:rPr>
        <w:t xml:space="preserve">  </w:t>
      </w:r>
    </w:p>
    <w:p w14:paraId="2F6BED24" w14:textId="5DDCBF94" w:rsidR="00A77FCA" w:rsidRDefault="00A77FCA" w:rsidP="00A77FCA">
      <w:pPr>
        <w:rPr>
          <w:rFonts w:ascii="Calibri" w:hAnsi="Calibri" w:cs="Calibri"/>
          <w:lang w:val="fi-FI"/>
        </w:rPr>
      </w:pPr>
      <w:r w:rsidRPr="00B140DC">
        <w:rPr>
          <w:rFonts w:ascii="Calibri" w:hAnsi="Calibri" w:cs="Calibri"/>
          <w:spacing w:val="-1"/>
          <w:lang w:val="fi-FI"/>
        </w:rPr>
        <w:t>Urakkamuoto on kokonaishintaurakka. Urakoitsijan tulee sisällyttää anta</w:t>
      </w:r>
      <w:r w:rsidRPr="00B140DC">
        <w:rPr>
          <w:rFonts w:ascii="Calibri" w:hAnsi="Calibri" w:cs="Calibri"/>
          <w:lang w:val="fi-FI"/>
        </w:rPr>
        <w:t xml:space="preserve">miinsa kokonaishintoihin kaikki kustannukset, mitkä syntyvät vaaditun </w:t>
      </w:r>
      <w:r w:rsidR="008138C5">
        <w:rPr>
          <w:rFonts w:ascii="Calibri" w:hAnsi="Calibri" w:cs="Calibri"/>
          <w:lang w:val="fi-FI"/>
        </w:rPr>
        <w:t>laadun ja luvatun lisä</w:t>
      </w:r>
      <w:r w:rsidRPr="00B140DC">
        <w:rPr>
          <w:rFonts w:ascii="Calibri" w:hAnsi="Calibri" w:cs="Calibri"/>
          <w:lang w:val="fi-FI"/>
        </w:rPr>
        <w:t xml:space="preserve">laadun </w:t>
      </w:r>
      <w:r w:rsidR="008138C5">
        <w:rPr>
          <w:rFonts w:ascii="Calibri" w:hAnsi="Calibri" w:cs="Calibri"/>
          <w:lang w:val="fi-FI"/>
        </w:rPr>
        <w:t xml:space="preserve">(laatulupaukset) </w:t>
      </w:r>
      <w:r w:rsidRPr="00B140DC">
        <w:rPr>
          <w:rFonts w:ascii="Calibri" w:hAnsi="Calibri" w:cs="Calibri"/>
          <w:lang w:val="fi-FI"/>
        </w:rPr>
        <w:t xml:space="preserve">aikaansaamisesta.  </w:t>
      </w:r>
      <w:r w:rsidR="00EB7BAB">
        <w:rPr>
          <w:rFonts w:ascii="Calibri" w:hAnsi="Calibri" w:cs="Calibri"/>
          <w:lang w:val="fi-FI"/>
        </w:rPr>
        <w:t>Lisäksi urakoitsijalta pyydetään tuntihintoja mahdollisten lisä</w:t>
      </w:r>
      <w:r w:rsidR="00974C77">
        <w:rPr>
          <w:rFonts w:ascii="Calibri" w:hAnsi="Calibri" w:cs="Calibri"/>
          <w:lang w:val="fi-FI"/>
        </w:rPr>
        <w:t>- ja muutos</w:t>
      </w:r>
      <w:r w:rsidR="00EB7BAB">
        <w:rPr>
          <w:rFonts w:ascii="Calibri" w:hAnsi="Calibri" w:cs="Calibri"/>
          <w:lang w:val="fi-FI"/>
        </w:rPr>
        <w:t xml:space="preserve">töiden tekemisestä. </w:t>
      </w:r>
      <w:r w:rsidR="00EB7BAB" w:rsidRPr="001007D0">
        <w:rPr>
          <w:rFonts w:ascii="Calibri" w:hAnsi="Calibri" w:cs="Calibri"/>
          <w:lang w:val="fi-FI"/>
        </w:rPr>
        <w:t xml:space="preserve">  </w:t>
      </w:r>
    </w:p>
    <w:p w14:paraId="2229A2DB" w14:textId="77777777" w:rsidR="006134B0" w:rsidRPr="00B140DC" w:rsidRDefault="006134B0" w:rsidP="00A77FCA">
      <w:pPr>
        <w:rPr>
          <w:rFonts w:ascii="Calibri" w:hAnsi="Calibri" w:cs="Calibri"/>
          <w:color w:val="010302"/>
          <w:lang w:val="fi-FI"/>
        </w:rPr>
      </w:pPr>
    </w:p>
    <w:p w14:paraId="5A754D80" w14:textId="77777777" w:rsidR="00A77FCA" w:rsidRDefault="00A77FCA" w:rsidP="00A77FCA">
      <w:pPr>
        <w:rPr>
          <w:rFonts w:ascii="Calibri" w:hAnsi="Calibri" w:cs="Calibri"/>
          <w:lang w:val="fi-FI"/>
        </w:rPr>
      </w:pPr>
      <w:r w:rsidRPr="00B140DC">
        <w:rPr>
          <w:rFonts w:ascii="Calibri" w:hAnsi="Calibri" w:cs="Calibri"/>
          <w:lang w:val="fi-FI"/>
        </w:rPr>
        <w:t xml:space="preserve">Urakoitsijan edellytetään ymmärtävän sopimusasiakirjoissa esitetyt tiedot alan asiantuntijana, sekä hankkivan ennen tarjouksen antamista urakka-alueesta ja siellä työn suorittamiseen vaikuttavista </w:t>
      </w:r>
      <w:r w:rsidRPr="00B140DC">
        <w:rPr>
          <w:rFonts w:ascii="Calibri" w:hAnsi="Calibri" w:cs="Calibri"/>
          <w:spacing w:val="-1"/>
          <w:lang w:val="fi-FI"/>
        </w:rPr>
        <w:t>olosuhteista sellaiset tiedot, jotka alan asiantuntijana on mahdollista saada perehtymällä paikan pääl</w:t>
      </w:r>
      <w:r w:rsidRPr="00B140DC">
        <w:rPr>
          <w:rFonts w:ascii="Calibri" w:hAnsi="Calibri" w:cs="Calibri"/>
          <w:lang w:val="fi-FI"/>
        </w:rPr>
        <w:t>lä kohteeseen ja sen yksityiskohtiin.</w:t>
      </w:r>
    </w:p>
    <w:p w14:paraId="0FB212F0" w14:textId="77777777" w:rsidR="005D1CEB" w:rsidRPr="00B140DC" w:rsidRDefault="005D1CEB" w:rsidP="00A77FCA">
      <w:pPr>
        <w:rPr>
          <w:rFonts w:ascii="Calibri" w:hAnsi="Calibri" w:cs="Calibri"/>
          <w:lang w:val="fi-FI"/>
        </w:rPr>
      </w:pPr>
    </w:p>
    <w:p w14:paraId="612B1604" w14:textId="77777777" w:rsidR="00A77FCA" w:rsidRDefault="00A77FCA" w:rsidP="00A77FCA">
      <w:pPr>
        <w:rPr>
          <w:rFonts w:ascii="Calibri" w:hAnsi="Calibri" w:cs="Calibri"/>
          <w:lang w:val="fi-FI"/>
        </w:rPr>
      </w:pPr>
      <w:r w:rsidRPr="00B140DC">
        <w:rPr>
          <w:rFonts w:ascii="Calibri" w:hAnsi="Calibri" w:cs="Calibri"/>
          <w:lang w:val="fi-FI"/>
        </w:rPr>
        <w:lastRenderedPageBreak/>
        <w:t xml:space="preserve">Urakoitsija voi antaa osan töistä aliurakoitsijoille. Urakoitsija vastaa aliurakoitsijoiden töistä kuten omistaan. Tilaaja pidättää oikeuden hyväksyä tai hylätä urakoitsijan esittämät aliurakoitsijat. Aliurakoitsijan hyväksyminen ei kuitenkaan vähennä urakoitsijan vastuuta. Töiden ketjuttaminen yhtä aliurakoitsijaporrasta pidemmälle ei ole sallittua. </w:t>
      </w:r>
    </w:p>
    <w:p w14:paraId="0E51AA0F" w14:textId="77777777" w:rsidR="0059706E" w:rsidRPr="00B140DC" w:rsidRDefault="0059706E" w:rsidP="00404E50">
      <w:pPr>
        <w:ind w:left="0"/>
        <w:rPr>
          <w:rFonts w:ascii="Calibri" w:hAnsi="Calibri" w:cs="Calibri"/>
          <w:color w:val="010302"/>
          <w:lang w:val="fi-FI"/>
        </w:rPr>
      </w:pPr>
    </w:p>
    <w:p w14:paraId="6DF5ADBB" w14:textId="10F437D1" w:rsidR="0059706E" w:rsidRPr="00404E50" w:rsidRDefault="0059706E" w:rsidP="0059706E">
      <w:pPr>
        <w:rPr>
          <w:rFonts w:ascii="Calibri" w:hAnsi="Calibri" w:cs="Calibri"/>
          <w:lang w:val="fi-FI"/>
        </w:rPr>
      </w:pPr>
      <w:r w:rsidRPr="00404E50">
        <w:rPr>
          <w:rFonts w:ascii="Calibri" w:hAnsi="Calibri" w:cs="Calibri"/>
          <w:lang w:val="fi-FI"/>
        </w:rPr>
        <w:t>Urakkaan sisältyy laatulupauksia. Urakoitsijan tarjousvaiheessa antamat laatulupaukset ovat tämän sopimuksen liitteenä ja ovat samalla urakan vaatimuksina. Laatulupauksi</w:t>
      </w:r>
      <w:r w:rsidR="00D13FBA">
        <w:rPr>
          <w:rFonts w:ascii="Calibri" w:hAnsi="Calibri" w:cs="Calibri"/>
          <w:lang w:val="fi-FI"/>
        </w:rPr>
        <w:t>en takia</w:t>
      </w:r>
      <w:r w:rsidRPr="00404E50">
        <w:rPr>
          <w:rFonts w:ascii="Calibri" w:hAnsi="Calibri" w:cs="Calibri"/>
          <w:lang w:val="fi-FI"/>
        </w:rPr>
        <w:t xml:space="preserve"> urakan vaatimukset voivat olla alkuperäisiä asiakirjoja tiukemmat.   </w:t>
      </w:r>
    </w:p>
    <w:p w14:paraId="0516C630" w14:textId="77777777" w:rsidR="0059706E" w:rsidRPr="00B140DC" w:rsidRDefault="0059706E" w:rsidP="0059706E">
      <w:pPr>
        <w:rPr>
          <w:rFonts w:ascii="Calibri" w:hAnsi="Calibri" w:cs="Calibri"/>
          <w:lang w:val="fi-FI"/>
        </w:rPr>
      </w:pPr>
    </w:p>
    <w:p w14:paraId="55BDDE9A" w14:textId="63C7E765" w:rsidR="0059706E" w:rsidRPr="00D13FBA" w:rsidRDefault="0059706E" w:rsidP="0059706E">
      <w:pPr>
        <w:rPr>
          <w:rFonts w:ascii="Calibri" w:hAnsi="Calibri" w:cs="Calibri"/>
          <w:lang w:val="fi-FI"/>
        </w:rPr>
      </w:pPr>
      <w:r w:rsidRPr="03F0ED22">
        <w:rPr>
          <w:rFonts w:ascii="Calibri" w:hAnsi="Calibri" w:cs="Calibri"/>
          <w:lang w:val="fi-FI"/>
        </w:rPr>
        <w:t xml:space="preserve">Urakan laajuus on </w:t>
      </w:r>
      <w:r w:rsidR="376804E5" w:rsidRPr="001E11A0">
        <w:rPr>
          <w:rFonts w:ascii="Calibri" w:hAnsi="Calibri" w:cs="Calibri"/>
          <w:lang w:val="fi-FI"/>
        </w:rPr>
        <w:t>7</w:t>
      </w:r>
      <w:r w:rsidR="1D917F90" w:rsidRPr="001E11A0">
        <w:rPr>
          <w:rFonts w:ascii="Calibri" w:hAnsi="Calibri" w:cs="Calibri"/>
          <w:lang w:val="fi-FI"/>
        </w:rPr>
        <w:t>7</w:t>
      </w:r>
      <w:r w:rsidRPr="001E11A0">
        <w:rPr>
          <w:rFonts w:ascii="Calibri" w:hAnsi="Calibri" w:cs="Calibri"/>
          <w:lang w:val="fi-FI"/>
        </w:rPr>
        <w:t xml:space="preserve"> km</w:t>
      </w:r>
      <w:r w:rsidRPr="00A84AD2">
        <w:rPr>
          <w:rFonts w:ascii="Calibri" w:hAnsi="Calibri" w:cs="Calibri"/>
          <w:lang w:val="fi-FI"/>
        </w:rPr>
        <w:t xml:space="preserve">. Tilaaja voi lisätä </w:t>
      </w:r>
      <w:r w:rsidR="45FB6631" w:rsidRPr="00A84AD2">
        <w:rPr>
          <w:rFonts w:ascii="Calibri" w:hAnsi="Calibri" w:cs="Calibri"/>
          <w:lang w:val="fi-FI"/>
        </w:rPr>
        <w:t xml:space="preserve">tai </w:t>
      </w:r>
      <w:r w:rsidRPr="00A84AD2">
        <w:rPr>
          <w:rFonts w:ascii="Calibri" w:hAnsi="Calibri" w:cs="Calibri"/>
          <w:lang w:val="fi-FI"/>
        </w:rPr>
        <w:t xml:space="preserve">vähentää urakan laajuutta </w:t>
      </w:r>
      <w:r w:rsidR="00621BE9" w:rsidRPr="00A84AD2">
        <w:rPr>
          <w:rFonts w:ascii="Calibri" w:hAnsi="Calibri" w:cs="Calibri"/>
          <w:lang w:val="fi-FI"/>
        </w:rPr>
        <w:t xml:space="preserve">enintään </w:t>
      </w:r>
      <w:r w:rsidRPr="00A84AD2">
        <w:rPr>
          <w:rFonts w:ascii="Calibri" w:hAnsi="Calibri" w:cs="Calibri"/>
          <w:lang w:val="fi-FI"/>
        </w:rPr>
        <w:t>15 prosenttia</w:t>
      </w:r>
      <w:r w:rsidR="00621BE9" w:rsidRPr="00A84AD2">
        <w:rPr>
          <w:rFonts w:ascii="Calibri" w:hAnsi="Calibri" w:cs="Calibri"/>
          <w:lang w:val="fi-FI"/>
        </w:rPr>
        <w:t xml:space="preserve"> tarjouspyynnössä esitetystä laajuudesta</w:t>
      </w:r>
      <w:r w:rsidRPr="00A84AD2">
        <w:rPr>
          <w:rFonts w:ascii="Calibri" w:hAnsi="Calibri" w:cs="Calibri"/>
          <w:lang w:val="fi-FI"/>
        </w:rPr>
        <w:t>.</w:t>
      </w:r>
      <w:r w:rsidR="63452F00" w:rsidRPr="00A84AD2">
        <w:rPr>
          <w:rFonts w:ascii="Calibri" w:hAnsi="Calibri" w:cs="Calibri"/>
          <w:lang w:val="fi-FI"/>
        </w:rPr>
        <w:t xml:space="preserve"> Muutos urakkahintaan lasketaan annettujen kilometrihintojen mukaisesti. Lisäksi</w:t>
      </w:r>
      <w:r w:rsidRPr="00A84AD2">
        <w:rPr>
          <w:rFonts w:ascii="Calibri" w:hAnsi="Calibri" w:cs="Calibri"/>
          <w:lang w:val="fi-FI"/>
        </w:rPr>
        <w:t xml:space="preserve"> </w:t>
      </w:r>
      <w:r w:rsidR="47973692" w:rsidRPr="00A84AD2">
        <w:rPr>
          <w:rFonts w:ascii="Calibri" w:hAnsi="Calibri" w:cs="Calibri"/>
          <w:lang w:val="fi-FI"/>
        </w:rPr>
        <w:t xml:space="preserve">Tilaaja voi muuttaa </w:t>
      </w:r>
      <w:r w:rsidRPr="00A84AD2">
        <w:rPr>
          <w:rFonts w:ascii="Calibri" w:hAnsi="Calibri" w:cs="Calibri"/>
          <w:lang w:val="fi-FI"/>
        </w:rPr>
        <w:t>urakan laajuutta erikseen sovittaessa urakoitsijan kanssa annettujen kilometrihintojen mukaisesti.</w:t>
      </w:r>
    </w:p>
    <w:p w14:paraId="4CF89495" w14:textId="77777777" w:rsidR="00A77FCA" w:rsidRPr="00B140DC" w:rsidRDefault="00A77FCA" w:rsidP="00FC5540">
      <w:pPr>
        <w:ind w:left="0"/>
        <w:rPr>
          <w:rFonts w:ascii="Calibri" w:hAnsi="Calibri" w:cs="Calibri"/>
          <w:color w:val="000000" w:themeColor="text1"/>
          <w:sz w:val="24"/>
          <w:szCs w:val="24"/>
          <w:lang w:val="tg-Cyrl-TJ"/>
        </w:rPr>
      </w:pPr>
    </w:p>
    <w:p w14:paraId="7768FF01" w14:textId="25DB8245" w:rsidR="00A77FCA" w:rsidRDefault="00A77FCA" w:rsidP="00A77FCA">
      <w:pPr>
        <w:pStyle w:val="Otsikko1"/>
        <w:rPr>
          <w:rFonts w:ascii="Calibri" w:hAnsi="Calibri" w:cs="Calibri"/>
          <w:lang w:val="fi-FI"/>
        </w:rPr>
      </w:pPr>
      <w:bookmarkStart w:id="20" w:name="_Toc147143334"/>
      <w:r w:rsidRPr="00B140DC">
        <w:rPr>
          <w:rFonts w:ascii="Calibri" w:hAnsi="Calibri" w:cs="Calibri"/>
          <w:lang w:val="fi-FI"/>
        </w:rPr>
        <w:t>1</w:t>
      </w:r>
      <w:r w:rsidR="00A343A2">
        <w:rPr>
          <w:rFonts w:ascii="Calibri" w:hAnsi="Calibri" w:cs="Calibri"/>
          <w:lang w:val="fi-FI"/>
        </w:rPr>
        <w:t>0</w:t>
      </w:r>
      <w:r w:rsidR="00B41EB6">
        <w:rPr>
          <w:rFonts w:ascii="Calibri" w:hAnsi="Calibri" w:cs="Calibri"/>
          <w:lang w:val="fi-FI"/>
        </w:rPr>
        <w:t>.</w:t>
      </w:r>
      <w:r w:rsidRPr="00B140DC">
        <w:rPr>
          <w:rFonts w:ascii="Calibri" w:hAnsi="Calibri" w:cs="Calibri"/>
          <w:lang w:val="fi-FI"/>
        </w:rPr>
        <w:t xml:space="preserve"> </w:t>
      </w:r>
      <w:r w:rsidRPr="00B140DC">
        <w:rPr>
          <w:rFonts w:ascii="Calibri" w:hAnsi="Calibri" w:cs="Calibri"/>
          <w:lang w:val="fi-FI"/>
        </w:rPr>
        <w:tab/>
        <w:t>URAKOITSIJAN SUORITUSVELVOLLISUUS</w:t>
      </w:r>
      <w:bookmarkEnd w:id="20"/>
    </w:p>
    <w:p w14:paraId="69626ABE" w14:textId="6F971F96" w:rsidR="00E22D62" w:rsidRDefault="00E22D62" w:rsidP="00E22D62">
      <w:pPr>
        <w:rPr>
          <w:rFonts w:ascii="Calibri" w:hAnsi="Calibri" w:cs="Calibri"/>
          <w:lang w:val="fi-FI"/>
        </w:rPr>
      </w:pPr>
      <w:r w:rsidRPr="00B140DC">
        <w:rPr>
          <w:rFonts w:ascii="Calibri" w:hAnsi="Calibri" w:cs="Calibri"/>
          <w:lang w:val="fi-FI"/>
        </w:rPr>
        <w:t xml:space="preserve">Urakoitsijan suoritusvelvollisuuteen kuuluvat myös YSE 1998 2§:n mukaiset sivu- velvollisuudet sekä YSE 1998 4§:n mukaiset työmaan johtovelvollisuudet. </w:t>
      </w:r>
      <w:r w:rsidR="00745416" w:rsidRPr="00745416">
        <w:rPr>
          <w:rFonts w:ascii="Calibri" w:hAnsi="Calibri" w:cs="Calibri"/>
          <w:lang w:val="fi-FI"/>
        </w:rPr>
        <w:t>Tähän urakkasopimukseen sovelletaan YSE1998 sopimusehtoja siltä osin kuin tässä Sopimuksessa ei ole toisin sovittu.</w:t>
      </w:r>
      <w:r w:rsidRPr="00B140DC">
        <w:rPr>
          <w:rFonts w:ascii="Calibri" w:hAnsi="Calibri" w:cs="Calibri"/>
          <w:lang w:val="fi-FI"/>
        </w:rPr>
        <w:t xml:space="preserve"> </w:t>
      </w:r>
    </w:p>
    <w:p w14:paraId="247C7CFD" w14:textId="77777777" w:rsidR="004E747D" w:rsidRDefault="004E747D" w:rsidP="00E22D62">
      <w:pPr>
        <w:rPr>
          <w:rFonts w:ascii="Calibri" w:hAnsi="Calibri" w:cs="Calibri"/>
          <w:lang w:val="fi-FI"/>
        </w:rPr>
      </w:pPr>
    </w:p>
    <w:p w14:paraId="2B961DF3" w14:textId="77777777" w:rsidR="004E747D" w:rsidRDefault="004E747D" w:rsidP="004E747D">
      <w:pPr>
        <w:rPr>
          <w:rFonts w:ascii="Calibri" w:hAnsi="Calibri" w:cs="Calibri"/>
          <w:lang w:val="fi-FI"/>
        </w:rPr>
      </w:pPr>
      <w:r w:rsidRPr="001007D0">
        <w:rPr>
          <w:rFonts w:ascii="Calibri" w:hAnsi="Calibri" w:cs="Calibri"/>
          <w:lang w:val="fi-FI"/>
        </w:rPr>
        <w:t xml:space="preserve">Pääurakoitsija toimii urakassa päätoteuttajana.  </w:t>
      </w:r>
    </w:p>
    <w:p w14:paraId="2199FCD9" w14:textId="77777777" w:rsidR="00927308" w:rsidRDefault="00927308" w:rsidP="004E747D">
      <w:pPr>
        <w:rPr>
          <w:rFonts w:ascii="Calibri" w:hAnsi="Calibri" w:cs="Calibri"/>
          <w:lang w:val="fi-FI"/>
        </w:rPr>
      </w:pPr>
    </w:p>
    <w:p w14:paraId="49A88FC1" w14:textId="7941587B" w:rsidR="00927308" w:rsidRPr="006B3361" w:rsidRDefault="006B3361" w:rsidP="006B3361">
      <w:pPr>
        <w:rPr>
          <w:rFonts w:ascii="Calibri" w:hAnsi="Calibri" w:cs="Calibri"/>
          <w:lang w:val="fi-FI"/>
        </w:rPr>
      </w:pPr>
      <w:r>
        <w:rPr>
          <w:rFonts w:ascii="Calibri" w:hAnsi="Calibri" w:cs="Calibri"/>
          <w:lang w:val="fi-FI"/>
        </w:rPr>
        <w:t>Urakoitsijalla</w:t>
      </w:r>
      <w:r w:rsidR="00927308" w:rsidRPr="00927308">
        <w:rPr>
          <w:rFonts w:ascii="Calibri" w:hAnsi="Calibri" w:cs="Calibri"/>
          <w:lang w:val="fi-FI"/>
        </w:rPr>
        <w:t xml:space="preserve"> on oltava vähintään yksi referenssi hankinnan kohdetta vastaavasta kunnossapidon urakasta ali- tai pääurakoitsijana viimeisen 5 vuoden ajalta. Hankinnan kohdetta vastaavana referenssinä pidetään myös tuotekohtaista referenssiä talvihoidon alueurakan hoitamisesta pääurakoitsijana.</w:t>
      </w:r>
    </w:p>
    <w:p w14:paraId="6153B2AA" w14:textId="77777777" w:rsidR="004E747D" w:rsidRDefault="004E747D" w:rsidP="004E747D">
      <w:pPr>
        <w:rPr>
          <w:rFonts w:ascii="Calibri" w:hAnsi="Calibri" w:cs="Calibri"/>
          <w:lang w:val="fi-FI"/>
        </w:rPr>
      </w:pPr>
    </w:p>
    <w:p w14:paraId="3907C3C0" w14:textId="3D0B0C7C" w:rsidR="004E747D" w:rsidRPr="001007D0" w:rsidRDefault="004E747D" w:rsidP="004E747D">
      <w:pPr>
        <w:rPr>
          <w:rFonts w:ascii="Calibri" w:hAnsi="Calibri" w:cs="Calibri"/>
          <w:color w:val="010302"/>
          <w:lang w:val="fi-FI"/>
        </w:rPr>
      </w:pPr>
      <w:r w:rsidRPr="001007D0">
        <w:rPr>
          <w:rFonts w:ascii="Calibri" w:hAnsi="Calibri" w:cs="Calibri"/>
          <w:lang w:val="fi-FI"/>
        </w:rPr>
        <w:t>Urakoitsijalla tulee olla tilaajan hyväksymä vastuunalainen työnjohtaja, jonka tulee olla tosiasiallisesti mukana urakan hoidossa. Työnjohtajalla tulee olla työnjohtotasoista kokemusta vähintään yhdeltä talvikaudelta. Työnjohtajan tulee olla pääurakoitsijaan työsuhteessa. Urakoitsijan tulee osoittaa tarjou</w:t>
      </w:r>
      <w:r w:rsidR="00B0353E">
        <w:rPr>
          <w:rFonts w:ascii="Calibri" w:hAnsi="Calibri" w:cs="Calibri"/>
          <w:lang w:val="fi-FI"/>
        </w:rPr>
        <w:t>skirje</w:t>
      </w:r>
      <w:r w:rsidRPr="001007D0">
        <w:rPr>
          <w:rFonts w:ascii="Calibri" w:hAnsi="Calibri" w:cs="Calibri"/>
          <w:lang w:val="fi-FI"/>
        </w:rPr>
        <w:t>es</w:t>
      </w:r>
      <w:r w:rsidR="00B0353E">
        <w:rPr>
          <w:rFonts w:ascii="Calibri" w:hAnsi="Calibri" w:cs="Calibri"/>
          <w:lang w:val="fi-FI"/>
        </w:rPr>
        <w:t>sää</w:t>
      </w:r>
      <w:r w:rsidRPr="001007D0">
        <w:rPr>
          <w:rFonts w:ascii="Calibri" w:hAnsi="Calibri" w:cs="Calibri"/>
          <w:lang w:val="fi-FI"/>
        </w:rPr>
        <w:t xml:space="preserve">n, että vastuunalaisella työnjohdolla on töiden hoitamisen kannalta riittävä asiantuntemus ja kokemus. </w:t>
      </w:r>
    </w:p>
    <w:p w14:paraId="2D237581" w14:textId="77777777" w:rsidR="004E747D" w:rsidRDefault="004E747D" w:rsidP="004E747D">
      <w:pPr>
        <w:rPr>
          <w:rFonts w:ascii="Calibri" w:hAnsi="Calibri" w:cs="Calibri"/>
          <w:lang w:val="fi-FI"/>
        </w:rPr>
      </w:pPr>
    </w:p>
    <w:p w14:paraId="79ED79BC" w14:textId="62FA0876" w:rsidR="004E747D" w:rsidRPr="001007D0" w:rsidRDefault="004E747D" w:rsidP="004E747D">
      <w:pPr>
        <w:rPr>
          <w:rFonts w:ascii="Calibri" w:hAnsi="Calibri" w:cs="Calibri"/>
          <w:color w:val="010302"/>
          <w:lang w:val="fi-FI"/>
        </w:rPr>
      </w:pPr>
      <w:r w:rsidRPr="001007D0">
        <w:rPr>
          <w:rFonts w:ascii="Calibri" w:hAnsi="Calibri" w:cs="Calibri"/>
          <w:lang w:val="fi-FI"/>
        </w:rPr>
        <w:t xml:space="preserve">Kaikilla urakkaan kuuluvilla vastuuhenkilöillä tulee olla voimassa oleva Tieturva 2 -pätevyys ja muilla työntekijöillä vähintään Tieturva 1 -pätevyys. Erikoisammattitaitoa vaativissa tehtävissä on käytettävä tarvittavan koulutuksen saanutta henkilöstöä. Työ voidaan aloittaa vasta, kun vastuunalainen työnjohtaja, muu työnjohto ja heidän varahenkilönsä on hyväksytty. Tilaaja pidättää itselleen oikeuden hyväksyä tai hylätä urakoitsijan asettaman työnjohdon. Muutostilanteissa uuden henkilön asiantuntemus, kokemus ja pätevyys pitää hyväksyttää tilaajalla. </w:t>
      </w:r>
      <w:r w:rsidRPr="001007D0">
        <w:rPr>
          <w:rFonts w:ascii="Calibri" w:hAnsi="Calibri" w:cs="Calibri"/>
          <w:color w:val="00B050"/>
          <w:lang w:val="fi-FI"/>
        </w:rPr>
        <w:t xml:space="preserve">  </w:t>
      </w:r>
    </w:p>
    <w:p w14:paraId="228324FE" w14:textId="77777777" w:rsidR="004E747D" w:rsidRDefault="004E747D" w:rsidP="004E747D">
      <w:pPr>
        <w:rPr>
          <w:rFonts w:ascii="Calibri" w:hAnsi="Calibri" w:cs="Calibri"/>
          <w:lang w:val="fi-FI"/>
        </w:rPr>
      </w:pPr>
    </w:p>
    <w:p w14:paraId="26640B19" w14:textId="445F9926" w:rsidR="004E747D" w:rsidRPr="00F52A43" w:rsidRDefault="004E747D" w:rsidP="004E747D">
      <w:pPr>
        <w:rPr>
          <w:lang w:val="fi-FI"/>
        </w:rPr>
      </w:pPr>
      <w:r w:rsidRPr="001007D0">
        <w:rPr>
          <w:rFonts w:ascii="Calibri" w:hAnsi="Calibri" w:cs="Calibri"/>
          <w:lang w:val="fi-FI"/>
        </w:rPr>
        <w:t>Urakoitsijalla on varattuna tähän urakkaan hoitoreittien auraajien lisäksi vähintään yksi varakuljettaja, jolla ei ole omaa reittiä ja konetta</w:t>
      </w:r>
    </w:p>
    <w:p w14:paraId="3CAAB428" w14:textId="77777777" w:rsidR="00842E30" w:rsidRDefault="00842E30" w:rsidP="004E747D">
      <w:pPr>
        <w:ind w:left="0"/>
        <w:rPr>
          <w:rFonts w:ascii="Calibri" w:hAnsi="Calibri" w:cs="Calibri"/>
          <w:lang w:val="fi-FI"/>
        </w:rPr>
      </w:pPr>
    </w:p>
    <w:p w14:paraId="3128831C" w14:textId="6993D151" w:rsidR="00842E30" w:rsidRPr="00B140DC" w:rsidRDefault="00842E30" w:rsidP="00E22D62">
      <w:pPr>
        <w:rPr>
          <w:rFonts w:ascii="Calibri" w:hAnsi="Calibri" w:cs="Calibri"/>
          <w:lang w:val="fi-FI"/>
        </w:rPr>
      </w:pPr>
      <w:r>
        <w:rPr>
          <w:rFonts w:ascii="Calibri" w:hAnsi="Calibri" w:cs="Calibri"/>
          <w:lang w:val="fi-FI"/>
        </w:rPr>
        <w:t xml:space="preserve">Urakoitsijan </w:t>
      </w:r>
      <w:r w:rsidR="004E747D">
        <w:rPr>
          <w:rFonts w:ascii="Calibri" w:hAnsi="Calibri" w:cs="Calibri"/>
          <w:lang w:val="fi-FI"/>
        </w:rPr>
        <w:t xml:space="preserve">muu </w:t>
      </w:r>
      <w:r>
        <w:rPr>
          <w:rFonts w:ascii="Calibri" w:hAnsi="Calibri" w:cs="Calibri"/>
          <w:lang w:val="fi-FI"/>
        </w:rPr>
        <w:t xml:space="preserve">suoritusvelvollisuus on kuvattu tarkemmin urakkaohjelman </w:t>
      </w:r>
      <w:r w:rsidRPr="00B6549D">
        <w:rPr>
          <w:rFonts w:ascii="Calibri" w:hAnsi="Calibri" w:cs="Calibri"/>
          <w:lang w:val="fi-FI"/>
        </w:rPr>
        <w:t xml:space="preserve">kohdassa </w:t>
      </w:r>
      <w:r w:rsidR="00B6549D" w:rsidRPr="00B6549D">
        <w:rPr>
          <w:rFonts w:ascii="Calibri" w:hAnsi="Calibri" w:cs="Calibri"/>
          <w:lang w:val="fi-FI"/>
        </w:rPr>
        <w:t>3</w:t>
      </w:r>
      <w:r w:rsidRPr="00B6549D">
        <w:rPr>
          <w:rFonts w:ascii="Calibri" w:hAnsi="Calibri" w:cs="Calibri"/>
          <w:lang w:val="fi-FI"/>
        </w:rPr>
        <w:t>.</w:t>
      </w:r>
    </w:p>
    <w:p w14:paraId="42A41572" w14:textId="77777777" w:rsidR="00B41EB6" w:rsidRPr="001007D0" w:rsidRDefault="00B41EB6" w:rsidP="00950AC3">
      <w:pPr>
        <w:rPr>
          <w:lang w:val="tg-Cyrl-TJ"/>
        </w:rPr>
      </w:pPr>
    </w:p>
    <w:p w14:paraId="2BD781F1" w14:textId="0D50169C" w:rsidR="00B41EB6" w:rsidRPr="001007D0" w:rsidRDefault="00A343A2" w:rsidP="00A343A2">
      <w:pPr>
        <w:pStyle w:val="Otsikko1"/>
        <w:rPr>
          <w:rFonts w:ascii="Calibri" w:hAnsi="Calibri" w:cs="Calibri"/>
          <w:color w:val="010302"/>
          <w:lang w:val="fi-FI"/>
        </w:rPr>
      </w:pPr>
      <w:bookmarkStart w:id="21" w:name="_Toc146021875"/>
      <w:bookmarkStart w:id="22" w:name="_Toc147143335"/>
      <w:r>
        <w:rPr>
          <w:rFonts w:ascii="Calibri" w:hAnsi="Calibri" w:cs="Calibri"/>
          <w:lang w:val="fi-FI"/>
        </w:rPr>
        <w:t>11.</w:t>
      </w:r>
      <w:r w:rsidR="00031554">
        <w:rPr>
          <w:rFonts w:ascii="Calibri" w:hAnsi="Calibri" w:cs="Calibri"/>
          <w:lang w:val="fi-FI"/>
        </w:rPr>
        <w:t xml:space="preserve"> </w:t>
      </w:r>
      <w:r w:rsidR="00950AC3">
        <w:rPr>
          <w:rFonts w:ascii="Calibri" w:hAnsi="Calibri" w:cs="Calibri"/>
          <w:lang w:val="fi-FI"/>
        </w:rPr>
        <w:tab/>
      </w:r>
      <w:r w:rsidR="00B41EB6" w:rsidRPr="001007D0">
        <w:rPr>
          <w:rFonts w:ascii="Calibri" w:hAnsi="Calibri" w:cs="Calibri"/>
          <w:lang w:val="fi-FI"/>
        </w:rPr>
        <w:t>TILAAJAN SUORITUSVELVOLLISUUS</w:t>
      </w:r>
      <w:bookmarkEnd w:id="21"/>
      <w:bookmarkEnd w:id="22"/>
      <w:r w:rsidR="00B41EB6" w:rsidRPr="001007D0">
        <w:rPr>
          <w:rFonts w:ascii="Calibri" w:hAnsi="Calibri" w:cs="Calibri"/>
          <w:lang w:val="fi-FI"/>
        </w:rPr>
        <w:t xml:space="preserve">  </w:t>
      </w:r>
    </w:p>
    <w:p w14:paraId="27BB6741" w14:textId="74B89933" w:rsidR="00B41EB6" w:rsidRPr="001007D0" w:rsidRDefault="00B6549D" w:rsidP="00B41EB6">
      <w:pPr>
        <w:rPr>
          <w:rFonts w:ascii="Calibri" w:hAnsi="Calibri" w:cs="Calibri"/>
          <w:color w:val="010302"/>
          <w:lang w:val="fi-FI"/>
        </w:rPr>
      </w:pPr>
      <w:r>
        <w:rPr>
          <w:rFonts w:ascii="Calibri" w:hAnsi="Calibri" w:cs="Calibri"/>
          <w:spacing w:val="-1"/>
          <w:lang w:val="fi-FI"/>
        </w:rPr>
        <w:t>Tilaajan suoritusvelvollisuudet on esitetty urakkaohjelman kohdassa 4.</w:t>
      </w:r>
    </w:p>
    <w:p w14:paraId="45A7656C" w14:textId="77777777" w:rsidR="00C646F4" w:rsidRPr="00B140DC" w:rsidRDefault="00C646F4" w:rsidP="00950AC3">
      <w:pPr>
        <w:ind w:left="0"/>
        <w:rPr>
          <w:rFonts w:ascii="Calibri" w:hAnsi="Calibri" w:cs="Calibri"/>
          <w:color w:val="010302"/>
          <w:lang w:val="fi-FI"/>
        </w:rPr>
      </w:pPr>
    </w:p>
    <w:p w14:paraId="08BD5363" w14:textId="7DC7BF00" w:rsidR="00130C0B" w:rsidRPr="00B140DC" w:rsidRDefault="00A77FCA" w:rsidP="00C646F4">
      <w:pPr>
        <w:pStyle w:val="Otsikko1"/>
        <w:rPr>
          <w:rFonts w:ascii="Calibri" w:hAnsi="Calibri" w:cs="Calibri"/>
          <w:color w:val="010302"/>
          <w:lang w:val="fi-FI"/>
        </w:rPr>
      </w:pPr>
      <w:bookmarkStart w:id="23" w:name="_Toc147143336"/>
      <w:r w:rsidRPr="00B140DC">
        <w:rPr>
          <w:rFonts w:ascii="Calibri" w:hAnsi="Calibri" w:cs="Calibri"/>
          <w:lang w:val="fi-FI"/>
        </w:rPr>
        <w:t>1</w:t>
      </w:r>
      <w:r w:rsidR="00A343A2">
        <w:rPr>
          <w:rFonts w:ascii="Calibri" w:hAnsi="Calibri" w:cs="Calibri"/>
          <w:lang w:val="fi-FI"/>
        </w:rPr>
        <w:t>2</w:t>
      </w:r>
      <w:r w:rsidR="00250E5D" w:rsidRPr="00B140DC">
        <w:rPr>
          <w:rFonts w:ascii="Calibri" w:hAnsi="Calibri" w:cs="Calibri"/>
          <w:lang w:val="fi-FI"/>
        </w:rPr>
        <w:t>.</w:t>
      </w:r>
      <w:r w:rsidR="00250E5D" w:rsidRPr="00B140DC">
        <w:rPr>
          <w:rFonts w:ascii="Calibri" w:hAnsi="Calibri" w:cs="Calibri"/>
          <w:spacing w:val="15"/>
          <w:lang w:val="fi-FI"/>
        </w:rPr>
        <w:t xml:space="preserve">   </w:t>
      </w:r>
      <w:r w:rsidR="00250E5D" w:rsidRPr="00B140DC">
        <w:rPr>
          <w:rFonts w:ascii="Calibri" w:hAnsi="Calibri" w:cs="Calibri"/>
          <w:lang w:val="fi-FI"/>
        </w:rPr>
        <w:t>BONUKSET JA SANKTIOT</w:t>
      </w:r>
      <w:bookmarkEnd w:id="23"/>
      <w:r w:rsidR="00250E5D" w:rsidRPr="00B140DC">
        <w:rPr>
          <w:rFonts w:ascii="Calibri" w:hAnsi="Calibri" w:cs="Calibri"/>
          <w:lang w:val="fi-FI"/>
        </w:rPr>
        <w:t xml:space="preserve"> </w:t>
      </w:r>
    </w:p>
    <w:p w14:paraId="180B8F0A" w14:textId="174F5785" w:rsidR="00240FF2" w:rsidRPr="00CC699A" w:rsidRDefault="00240FF2" w:rsidP="00240FF2">
      <w:pPr>
        <w:pStyle w:val="Otsikko2"/>
        <w:rPr>
          <w:rFonts w:ascii="Calibri" w:hAnsi="Calibri" w:cs="Calibri"/>
          <w:color w:val="010302"/>
          <w:lang w:val="fi-FI"/>
        </w:rPr>
      </w:pPr>
      <w:bookmarkStart w:id="24" w:name="_Toc147143337"/>
      <w:r w:rsidRPr="00CC699A">
        <w:rPr>
          <w:rFonts w:ascii="Calibri" w:hAnsi="Calibri" w:cs="Calibri"/>
          <w:lang w:val="fi-FI"/>
        </w:rPr>
        <w:t>1</w:t>
      </w:r>
      <w:r w:rsidR="00A343A2">
        <w:rPr>
          <w:rFonts w:ascii="Calibri" w:hAnsi="Calibri" w:cs="Calibri"/>
          <w:lang w:val="fi-FI"/>
        </w:rPr>
        <w:t>2</w:t>
      </w:r>
      <w:r w:rsidRPr="00CC699A">
        <w:rPr>
          <w:rFonts w:ascii="Calibri" w:hAnsi="Calibri" w:cs="Calibri"/>
          <w:lang w:val="fi-FI"/>
        </w:rPr>
        <w:t>.</w:t>
      </w:r>
      <w:r w:rsidR="00C36A19" w:rsidRPr="00CC699A">
        <w:rPr>
          <w:rFonts w:ascii="Calibri" w:hAnsi="Calibri" w:cs="Calibri"/>
          <w:lang w:val="fi-FI"/>
        </w:rPr>
        <w:t>1</w:t>
      </w:r>
      <w:r w:rsidRPr="00CC699A">
        <w:rPr>
          <w:rFonts w:ascii="Calibri" w:hAnsi="Calibri" w:cs="Calibri"/>
          <w:lang w:val="fi-FI"/>
        </w:rPr>
        <w:t xml:space="preserve">. </w:t>
      </w:r>
      <w:r w:rsidR="007D7A09" w:rsidRPr="00CC699A">
        <w:rPr>
          <w:rFonts w:ascii="Calibri" w:hAnsi="Calibri" w:cs="Calibri"/>
          <w:lang w:val="fi-FI"/>
        </w:rPr>
        <w:tab/>
      </w:r>
      <w:r w:rsidRPr="00CC699A">
        <w:rPr>
          <w:rFonts w:ascii="Calibri" w:hAnsi="Calibri" w:cs="Calibri"/>
          <w:lang w:val="fi-FI"/>
        </w:rPr>
        <w:t>Yleistä</w:t>
      </w:r>
      <w:bookmarkEnd w:id="24"/>
      <w:r w:rsidRPr="00CC699A">
        <w:rPr>
          <w:rFonts w:ascii="Calibri" w:hAnsi="Calibri" w:cs="Calibri"/>
          <w:lang w:val="fi-FI"/>
        </w:rPr>
        <w:t xml:space="preserve">  </w:t>
      </w:r>
    </w:p>
    <w:p w14:paraId="0E7B359F" w14:textId="77777777" w:rsidR="00240FF2" w:rsidRDefault="00240FF2" w:rsidP="00240FF2">
      <w:pPr>
        <w:rPr>
          <w:rFonts w:ascii="Calibri" w:hAnsi="Calibri" w:cs="Calibri"/>
          <w:lang w:val="fi-FI"/>
        </w:rPr>
      </w:pPr>
      <w:r w:rsidRPr="001007D0">
        <w:rPr>
          <w:rFonts w:ascii="Calibri" w:hAnsi="Calibri" w:cs="Calibri"/>
          <w:lang w:val="fi-FI"/>
        </w:rPr>
        <w:t xml:space="preserve">Tilaajan ja urakoitsijan välinen suhde perustuu sopimusasiakirjoissa esitettyihin molemminpuolisiin </w:t>
      </w:r>
      <w:r w:rsidRPr="001007D0">
        <w:rPr>
          <w:rFonts w:ascii="Calibri" w:hAnsi="Calibri" w:cs="Calibri"/>
          <w:spacing w:val="-1"/>
          <w:lang w:val="fi-FI"/>
        </w:rPr>
        <w:t>vaatimuksiin, vastuisiin ja velvollisuuksiin sekä erityisesti sopijapuolten väliseen molemminpuoliseen</w:t>
      </w:r>
      <w:r w:rsidRPr="001007D0">
        <w:rPr>
          <w:rFonts w:ascii="Calibri" w:hAnsi="Calibri" w:cs="Calibri"/>
          <w:lang w:val="fi-FI"/>
        </w:rPr>
        <w:t xml:space="preserve"> luottamukseen.  </w:t>
      </w:r>
    </w:p>
    <w:p w14:paraId="708E51A1" w14:textId="77777777" w:rsidR="00240FF2" w:rsidRPr="001007D0" w:rsidRDefault="00240FF2" w:rsidP="00240FF2">
      <w:pPr>
        <w:rPr>
          <w:rFonts w:ascii="Calibri" w:hAnsi="Calibri" w:cs="Calibri"/>
          <w:color w:val="010302"/>
          <w:lang w:val="fi-FI"/>
        </w:rPr>
      </w:pPr>
    </w:p>
    <w:p w14:paraId="587BED3D" w14:textId="77777777" w:rsidR="00240FF2" w:rsidRDefault="00240FF2" w:rsidP="00240FF2">
      <w:pPr>
        <w:rPr>
          <w:rFonts w:ascii="Calibri" w:hAnsi="Calibri" w:cs="Calibri"/>
          <w:lang w:val="fi-FI"/>
        </w:rPr>
      </w:pPr>
      <w:r w:rsidRPr="001007D0">
        <w:rPr>
          <w:rFonts w:ascii="Calibri" w:hAnsi="Calibri" w:cs="Calibri"/>
          <w:lang w:val="fi-FI"/>
        </w:rPr>
        <w:t xml:space="preserve">Urakkabonuksen tarkoituksena on motivoida urakoitsijaa laadukkaaseen ja oikea-aikaiseen työhön sekä kehittämään toimintaansa. Kirjallisen muistutuksen tarkoitus on ilmaista, että laatu tai toiminta </w:t>
      </w:r>
      <w:r w:rsidRPr="001007D0">
        <w:rPr>
          <w:rFonts w:ascii="Calibri" w:hAnsi="Calibri" w:cs="Calibri"/>
          <w:spacing w:val="-1"/>
          <w:lang w:val="fi-FI"/>
        </w:rPr>
        <w:t>ei ole toteutunut vaaditulla tavalla ja urakoitsijan edellytetään korjaavan toimintaansa. Sanktion tarkoi</w:t>
      </w:r>
      <w:r w:rsidRPr="001007D0">
        <w:rPr>
          <w:rFonts w:ascii="Calibri" w:hAnsi="Calibri" w:cs="Calibri"/>
          <w:lang w:val="fi-FI"/>
        </w:rPr>
        <w:t xml:space="preserve">tuksena on kehottaa urakoitsijaa parantamaan toimintaansa laadun alituksen, työn suorituksen puutteen tai laiminlyönnin vuoksi.   </w:t>
      </w:r>
    </w:p>
    <w:p w14:paraId="036565C0" w14:textId="77777777" w:rsidR="00240FF2" w:rsidRDefault="00240FF2" w:rsidP="00240FF2">
      <w:pPr>
        <w:rPr>
          <w:rFonts w:ascii="Calibri" w:hAnsi="Calibri" w:cs="Calibri"/>
          <w:lang w:val="fi-FI"/>
        </w:rPr>
      </w:pPr>
    </w:p>
    <w:p w14:paraId="27C4D713" w14:textId="77777777" w:rsidR="00240FF2" w:rsidRPr="001007D0" w:rsidRDefault="00240FF2" w:rsidP="00240FF2">
      <w:pPr>
        <w:rPr>
          <w:rFonts w:ascii="Calibri" w:hAnsi="Calibri" w:cs="Calibri"/>
          <w:color w:val="010302"/>
          <w:lang w:val="fi-FI"/>
        </w:rPr>
        <w:sectPr w:rsidR="00240FF2" w:rsidRPr="001007D0">
          <w:type w:val="continuous"/>
          <w:pgSz w:w="11914" w:h="16848"/>
          <w:pgMar w:top="332" w:right="500" w:bottom="273" w:left="500" w:header="708" w:footer="708" w:gutter="0"/>
          <w:cols w:space="708"/>
          <w:docGrid w:linePitch="360"/>
        </w:sectPr>
      </w:pPr>
    </w:p>
    <w:p w14:paraId="457BC43A" w14:textId="77777777" w:rsidR="00240FF2" w:rsidRPr="001007D0" w:rsidRDefault="00240FF2" w:rsidP="00240FF2">
      <w:pPr>
        <w:rPr>
          <w:rFonts w:ascii="Calibri" w:hAnsi="Calibri" w:cs="Calibri"/>
          <w:lang w:val="fi-FI"/>
        </w:rPr>
      </w:pPr>
      <w:r w:rsidRPr="001007D0">
        <w:rPr>
          <w:rFonts w:ascii="Calibri" w:hAnsi="Calibri" w:cs="Calibri"/>
          <w:lang w:val="fi-FI"/>
        </w:rPr>
        <w:t>On huomioitava, että urakoitsija voi saada samanaikaisesti urakasta bonusta ja sanktiota. Bonukset ja sanktiot lasketaan yhteen, jolloin erotuksesta saadaan lopullinen maksettava tai hyvitettävä summa. Sekä bonus- että sanktioasiat käsitellään työmaakokouksissa. Hyvitykset lisätään ja veloitukset vähennetään seuraavista maksueristä.</w:t>
      </w:r>
    </w:p>
    <w:p w14:paraId="3823B41F" w14:textId="77777777" w:rsidR="00240FF2" w:rsidRPr="001007D0" w:rsidRDefault="00240FF2" w:rsidP="00240FF2">
      <w:pPr>
        <w:rPr>
          <w:rFonts w:ascii="Calibri" w:hAnsi="Calibri" w:cs="Calibri"/>
          <w:lang w:val="fi-FI"/>
        </w:rPr>
      </w:pPr>
    </w:p>
    <w:p w14:paraId="4CC1D4F0" w14:textId="19B6AF4C" w:rsidR="00240FF2" w:rsidRPr="00CC699A" w:rsidRDefault="00EF0C03" w:rsidP="00240FF2">
      <w:pPr>
        <w:pStyle w:val="Otsikko2"/>
        <w:rPr>
          <w:rFonts w:ascii="Calibri" w:hAnsi="Calibri" w:cs="Calibri"/>
          <w:lang w:val="fi-FI"/>
        </w:rPr>
      </w:pPr>
      <w:bookmarkStart w:id="25" w:name="_Toc147143338"/>
      <w:r w:rsidRPr="00CC699A">
        <w:rPr>
          <w:rFonts w:ascii="Calibri" w:hAnsi="Calibri" w:cs="Calibri"/>
          <w:lang w:val="fi-FI"/>
        </w:rPr>
        <w:t>1</w:t>
      </w:r>
      <w:r w:rsidR="00A343A2">
        <w:rPr>
          <w:rFonts w:ascii="Calibri" w:hAnsi="Calibri" w:cs="Calibri"/>
          <w:lang w:val="fi-FI"/>
        </w:rPr>
        <w:t>2</w:t>
      </w:r>
      <w:r w:rsidRPr="00CC699A">
        <w:rPr>
          <w:rFonts w:ascii="Calibri" w:hAnsi="Calibri" w:cs="Calibri"/>
          <w:lang w:val="fi-FI"/>
        </w:rPr>
        <w:t>.</w:t>
      </w:r>
      <w:r w:rsidR="00C36A19" w:rsidRPr="00CC699A">
        <w:rPr>
          <w:rFonts w:ascii="Calibri" w:hAnsi="Calibri" w:cs="Calibri"/>
          <w:lang w:val="fi-FI"/>
        </w:rPr>
        <w:t>2</w:t>
      </w:r>
      <w:r w:rsidRPr="00CC699A">
        <w:rPr>
          <w:rFonts w:ascii="Calibri" w:hAnsi="Calibri" w:cs="Calibri"/>
          <w:lang w:val="fi-FI"/>
        </w:rPr>
        <w:t xml:space="preserve">. </w:t>
      </w:r>
      <w:r w:rsidR="007D7A09" w:rsidRPr="00CC699A">
        <w:rPr>
          <w:rFonts w:ascii="Calibri" w:hAnsi="Calibri" w:cs="Calibri"/>
          <w:lang w:val="fi-FI"/>
        </w:rPr>
        <w:tab/>
      </w:r>
      <w:r w:rsidR="00240FF2" w:rsidRPr="00CC699A">
        <w:rPr>
          <w:rFonts w:ascii="Calibri" w:hAnsi="Calibri" w:cs="Calibri"/>
          <w:lang w:val="fi-FI"/>
        </w:rPr>
        <w:t>Urakkabonukset</w:t>
      </w:r>
      <w:bookmarkEnd w:id="25"/>
      <w:r w:rsidR="00240FF2" w:rsidRPr="00CC699A">
        <w:rPr>
          <w:rFonts w:ascii="Calibri" w:hAnsi="Calibri" w:cs="Calibri"/>
          <w:lang w:val="fi-FI"/>
        </w:rPr>
        <w:t xml:space="preserve">  </w:t>
      </w:r>
    </w:p>
    <w:p w14:paraId="4312E68F" w14:textId="28864C87" w:rsidR="00240FF2" w:rsidRPr="00CC699A" w:rsidRDefault="00EF0C03" w:rsidP="00240FF2">
      <w:pPr>
        <w:pStyle w:val="Otsikko3"/>
        <w:rPr>
          <w:rFonts w:ascii="Calibri" w:hAnsi="Calibri" w:cs="Calibri"/>
          <w:lang w:val="fi-FI"/>
        </w:rPr>
      </w:pPr>
      <w:bookmarkStart w:id="26" w:name="_Toc146021878"/>
      <w:bookmarkStart w:id="27" w:name="_Toc147143339"/>
      <w:r w:rsidRPr="00CC699A">
        <w:rPr>
          <w:rFonts w:ascii="Calibri" w:hAnsi="Calibri" w:cs="Calibri"/>
          <w:lang w:val="fi-FI"/>
        </w:rPr>
        <w:t>1</w:t>
      </w:r>
      <w:r w:rsidR="00A343A2">
        <w:rPr>
          <w:rFonts w:ascii="Calibri" w:hAnsi="Calibri" w:cs="Calibri"/>
          <w:lang w:val="fi-FI"/>
        </w:rPr>
        <w:t>2</w:t>
      </w:r>
      <w:r w:rsidRPr="00CC699A">
        <w:rPr>
          <w:rFonts w:ascii="Calibri" w:hAnsi="Calibri" w:cs="Calibri"/>
          <w:lang w:val="fi-FI"/>
        </w:rPr>
        <w:t>.</w:t>
      </w:r>
      <w:r w:rsidR="00C36A19" w:rsidRPr="00CC699A">
        <w:rPr>
          <w:rFonts w:ascii="Calibri" w:hAnsi="Calibri" w:cs="Calibri"/>
          <w:lang w:val="fi-FI"/>
        </w:rPr>
        <w:t>2</w:t>
      </w:r>
      <w:r w:rsidRPr="00CC699A">
        <w:rPr>
          <w:rFonts w:ascii="Calibri" w:hAnsi="Calibri" w:cs="Calibri"/>
          <w:lang w:val="fi-FI"/>
        </w:rPr>
        <w:t xml:space="preserve">.1. </w:t>
      </w:r>
      <w:r w:rsidR="00240FF2" w:rsidRPr="00CC699A">
        <w:rPr>
          <w:rFonts w:ascii="Calibri" w:hAnsi="Calibri" w:cs="Calibri"/>
          <w:lang w:val="fi-FI"/>
        </w:rPr>
        <w:t>Bonus laatulupauksien toteutumisesta</w:t>
      </w:r>
      <w:bookmarkEnd w:id="26"/>
      <w:bookmarkEnd w:id="27"/>
      <w:r w:rsidR="00240FF2" w:rsidRPr="00CC699A">
        <w:rPr>
          <w:rFonts w:ascii="Calibri" w:hAnsi="Calibri" w:cs="Calibri"/>
          <w:lang w:val="fi-FI"/>
        </w:rPr>
        <w:t xml:space="preserve">  </w:t>
      </w:r>
    </w:p>
    <w:p w14:paraId="0FDAF0A1" w14:textId="1FF7B4D9" w:rsidR="00634D86" w:rsidRPr="00634D86" w:rsidRDefault="00634D86" w:rsidP="00240FF2">
      <w:pPr>
        <w:rPr>
          <w:rFonts w:ascii="Calibri" w:hAnsi="Calibri" w:cs="Calibri"/>
          <w:lang w:val="fi-FI"/>
        </w:rPr>
      </w:pPr>
      <w:r w:rsidRPr="00634D86">
        <w:rPr>
          <w:rFonts w:ascii="Calibri" w:hAnsi="Calibri" w:cs="Calibri"/>
          <w:lang w:val="fi-FI"/>
        </w:rPr>
        <w:t>Tilaaja voi maksaa urakoitsijalle vuosittain bonusta laatulupauksien täyttämisestä. Bonusta voi saada 500 euroa jokaista luvattua laatulupauspistettä kohti vuosittain. Esimerkiksi 60 pisteellä voi saada 30 000 euroa bonusta. Bonus maksetaan, mikäli tilaaja toteaa luvatun laatulupauksen täyttyneen. Jos tilaaja toteaa, ettei urakoitsija täytä jotakin lupaamaansa laatulupausta, niin täyttämättömästä laatulupauksesta peritään sanktio. Laatulupauksien todentaminen on kuvattu laatulupauskohtaisesti omassa dokumentissaan.</w:t>
      </w:r>
    </w:p>
    <w:p w14:paraId="170614DE" w14:textId="77777777" w:rsidR="00634D86" w:rsidRPr="001007D0" w:rsidRDefault="00634D86" w:rsidP="00240FF2">
      <w:pPr>
        <w:rPr>
          <w:rFonts w:ascii="Calibri" w:hAnsi="Calibri" w:cs="Calibri"/>
          <w:color w:val="010302"/>
          <w:lang w:val="fi-FI"/>
        </w:rPr>
      </w:pPr>
    </w:p>
    <w:p w14:paraId="18292EC9" w14:textId="3DC94747" w:rsidR="00EF0C03" w:rsidRDefault="00240FF2" w:rsidP="009D2445">
      <w:pPr>
        <w:rPr>
          <w:rFonts w:ascii="Calibri" w:hAnsi="Calibri" w:cs="Calibri"/>
          <w:lang w:val="fi-FI"/>
        </w:rPr>
      </w:pPr>
      <w:r w:rsidRPr="001007D0">
        <w:rPr>
          <w:rFonts w:ascii="Calibri" w:hAnsi="Calibri" w:cs="Calibri"/>
          <w:lang w:val="fi-FI"/>
        </w:rPr>
        <w:t>Laatulupauksien tilannetta tarkastellaan jokaisessa työmaakokouksessa. Laatulupauksien bonukset ja sanktiot käsitellään vuosittain talvikauden viimeisessä työmaakokouksessa tai erillisessä käsittelypalaverissa. Jokaisen laatulupauksen toteutuminen todetaan erikseen. Laatulupauksen toteutuminen tarkastellaan kokonaisuute</w:t>
      </w:r>
      <w:r w:rsidRPr="00502A59">
        <w:rPr>
          <w:rFonts w:ascii="Calibri" w:hAnsi="Calibri" w:cs="Calibri"/>
          <w:lang w:val="fi-FI"/>
        </w:rPr>
        <w:t xml:space="preserve">na talvikauden ajalta ja pieniä yksittäisiä poikkeamia laatulupauksesta ei välttämättä katsota laatulupauksen laiminlyönniksi. </w:t>
      </w:r>
      <w:r w:rsidR="000553C9" w:rsidRPr="00502A59">
        <w:rPr>
          <w:rFonts w:ascii="Calibri" w:hAnsi="Calibri" w:cs="Calibri"/>
          <w:lang w:val="fi-FI"/>
        </w:rPr>
        <w:t>Tilaaja määri</w:t>
      </w:r>
      <w:r w:rsidR="00502A59" w:rsidRPr="00502A59">
        <w:rPr>
          <w:rFonts w:ascii="Calibri" w:hAnsi="Calibri" w:cs="Calibri"/>
          <w:lang w:val="fi-FI"/>
        </w:rPr>
        <w:t>ttelee yksittäiset poikkeamat tapauskohtaisesti.</w:t>
      </w:r>
    </w:p>
    <w:p w14:paraId="41CA9332" w14:textId="77777777" w:rsidR="009D2445" w:rsidRPr="00A63846" w:rsidRDefault="009D2445" w:rsidP="009D2445">
      <w:pPr>
        <w:rPr>
          <w:rFonts w:ascii="Calibri" w:hAnsi="Calibri" w:cs="Calibri"/>
          <w:lang w:val="fi-FI"/>
        </w:rPr>
      </w:pPr>
    </w:p>
    <w:p w14:paraId="487F2C2F" w14:textId="7225477C" w:rsidR="00240FF2" w:rsidRPr="00CC699A" w:rsidRDefault="00EF0C03" w:rsidP="00A63846">
      <w:pPr>
        <w:pStyle w:val="Otsikko3"/>
        <w:rPr>
          <w:rFonts w:ascii="Calibri" w:hAnsi="Calibri" w:cs="Calibri"/>
          <w:lang w:val="fi-FI"/>
        </w:rPr>
      </w:pPr>
      <w:bookmarkStart w:id="28" w:name="_Toc147143340"/>
      <w:r w:rsidRPr="00CC699A">
        <w:rPr>
          <w:rFonts w:ascii="Calibri" w:hAnsi="Calibri" w:cs="Calibri"/>
          <w:lang w:val="fi-FI"/>
        </w:rPr>
        <w:t>1</w:t>
      </w:r>
      <w:r w:rsidR="009D2445">
        <w:rPr>
          <w:rFonts w:ascii="Calibri" w:hAnsi="Calibri" w:cs="Calibri"/>
          <w:lang w:val="fi-FI"/>
        </w:rPr>
        <w:t>2</w:t>
      </w:r>
      <w:r w:rsidRPr="00CC699A">
        <w:rPr>
          <w:rFonts w:ascii="Calibri" w:hAnsi="Calibri" w:cs="Calibri"/>
          <w:lang w:val="fi-FI"/>
        </w:rPr>
        <w:t>.</w:t>
      </w:r>
      <w:r w:rsidR="00A63846" w:rsidRPr="00CC699A">
        <w:rPr>
          <w:rFonts w:ascii="Calibri" w:hAnsi="Calibri" w:cs="Calibri"/>
          <w:lang w:val="fi-FI"/>
        </w:rPr>
        <w:t>2</w:t>
      </w:r>
      <w:r w:rsidRPr="00CC699A">
        <w:rPr>
          <w:rFonts w:ascii="Calibri" w:hAnsi="Calibri" w:cs="Calibri"/>
          <w:lang w:val="fi-FI"/>
        </w:rPr>
        <w:t>.</w:t>
      </w:r>
      <w:r w:rsidR="00A63846" w:rsidRPr="00CC699A">
        <w:rPr>
          <w:rFonts w:ascii="Calibri" w:hAnsi="Calibri" w:cs="Calibri"/>
          <w:lang w:val="fi-FI"/>
        </w:rPr>
        <w:t>2.</w:t>
      </w:r>
      <w:r w:rsidRPr="00CC699A">
        <w:rPr>
          <w:rFonts w:ascii="Calibri" w:hAnsi="Calibri" w:cs="Calibri"/>
          <w:lang w:val="fi-FI"/>
        </w:rPr>
        <w:t xml:space="preserve"> </w:t>
      </w:r>
      <w:r w:rsidR="00240FF2" w:rsidRPr="00CC699A">
        <w:rPr>
          <w:rFonts w:ascii="Calibri" w:hAnsi="Calibri" w:cs="Calibri"/>
          <w:lang w:val="fi-FI"/>
        </w:rPr>
        <w:t>Bonus hyvästä asiakastyytyväisyydestä</w:t>
      </w:r>
      <w:bookmarkEnd w:id="28"/>
      <w:r w:rsidR="00240FF2" w:rsidRPr="00CC699A">
        <w:rPr>
          <w:rFonts w:ascii="Calibri" w:hAnsi="Calibri" w:cs="Calibri"/>
          <w:color w:val="FF0000"/>
          <w:lang w:val="fi-FI"/>
        </w:rPr>
        <w:t xml:space="preserve">  </w:t>
      </w:r>
    </w:p>
    <w:p w14:paraId="51CEE6C2" w14:textId="5BF82D0C" w:rsidR="00240FF2" w:rsidRDefault="00240FF2" w:rsidP="00240FF2">
      <w:pPr>
        <w:rPr>
          <w:rFonts w:ascii="Calibri" w:hAnsi="Calibri" w:cs="Calibri"/>
          <w:lang w:val="fi-FI"/>
        </w:rPr>
      </w:pPr>
      <w:r w:rsidRPr="001007D0">
        <w:rPr>
          <w:rFonts w:ascii="Calibri" w:hAnsi="Calibri" w:cs="Calibri"/>
          <w:lang w:val="fi-FI"/>
        </w:rPr>
        <w:t xml:space="preserve">Urakoitsija voi saada myös erillistä bonusta hyvästä asiakastyytyväisyydestä. Asiakastyytyväisyys mitataan viikoittain </w:t>
      </w:r>
      <w:r w:rsidR="008A2870">
        <w:rPr>
          <w:rFonts w:ascii="Calibri" w:hAnsi="Calibri" w:cs="Calibri"/>
          <w:lang w:val="fi-FI"/>
        </w:rPr>
        <w:t xml:space="preserve">urakka-alueeseen </w:t>
      </w:r>
      <w:r w:rsidRPr="001007D0">
        <w:rPr>
          <w:rFonts w:ascii="Calibri" w:hAnsi="Calibri" w:cs="Calibri"/>
          <w:lang w:val="fi-FI"/>
        </w:rPr>
        <w:t>kohdistetulla käyttäjäjoukon tyytyväisyyskyselyllä</w:t>
      </w:r>
      <w:r w:rsidR="008A2870">
        <w:rPr>
          <w:rFonts w:ascii="Calibri" w:hAnsi="Calibri" w:cs="Calibri"/>
          <w:lang w:val="fi-FI"/>
        </w:rPr>
        <w:t>. Tämän toteuttavat vapaaehtoiset ja arviointiin perehdytyt</w:t>
      </w:r>
      <w:r w:rsidRPr="001007D0">
        <w:rPr>
          <w:rFonts w:ascii="Calibri" w:hAnsi="Calibri" w:cs="Calibri"/>
          <w:lang w:val="fi-FI"/>
        </w:rPr>
        <w:t xml:space="preserve"> pyöräilyagentit</w:t>
      </w:r>
      <w:r w:rsidR="008A2870">
        <w:rPr>
          <w:rFonts w:ascii="Calibri" w:hAnsi="Calibri" w:cs="Calibri"/>
          <w:lang w:val="fi-FI"/>
        </w:rPr>
        <w:t>.</w:t>
      </w:r>
      <w:r w:rsidRPr="001007D0">
        <w:rPr>
          <w:rFonts w:ascii="Calibri" w:hAnsi="Calibri" w:cs="Calibri"/>
          <w:lang w:val="fi-FI"/>
        </w:rPr>
        <w:t xml:space="preserve"> Asiakastyytyväisyyttä arvioidaan pääpyöräteiden talvihoitoa asteikolla 1–5. Asiakastyytyväisyyden tulos saadaan kahden desimaalin tarkkuudella talvikauden keskiarvona ajalta 15.10.–30.4.</w:t>
      </w:r>
      <w:r w:rsidR="0057226D">
        <w:rPr>
          <w:rFonts w:ascii="Calibri" w:hAnsi="Calibri" w:cs="Calibri"/>
          <w:lang w:val="fi-FI"/>
        </w:rPr>
        <w:t xml:space="preserve"> Keskiarvo pyöristetään kahden desimaalin tarkkuudella.</w:t>
      </w:r>
      <w:r w:rsidRPr="001007D0">
        <w:rPr>
          <w:rFonts w:ascii="Calibri" w:hAnsi="Calibri" w:cs="Calibri"/>
          <w:lang w:val="fi-FI"/>
        </w:rPr>
        <w:t xml:space="preserve"> Urakan vuosittainen asiakastyytyväisyysbonus muodostuu taulukon 1 mukaisesti.</w:t>
      </w:r>
      <w:r w:rsidR="00F04FB2">
        <w:rPr>
          <w:rFonts w:ascii="Calibri" w:hAnsi="Calibri" w:cs="Calibri"/>
          <w:lang w:val="fi-FI"/>
        </w:rPr>
        <w:t xml:space="preserve"> Vaasan talvihoidon </w:t>
      </w:r>
      <w:r w:rsidR="008A2870">
        <w:rPr>
          <w:rFonts w:ascii="Calibri" w:hAnsi="Calibri" w:cs="Calibri"/>
          <w:lang w:val="fi-FI"/>
        </w:rPr>
        <w:t xml:space="preserve">koko verkon kattavassa </w:t>
      </w:r>
      <w:r w:rsidR="00F04FB2">
        <w:rPr>
          <w:rFonts w:ascii="Calibri" w:hAnsi="Calibri" w:cs="Calibri"/>
          <w:lang w:val="fi-FI"/>
        </w:rPr>
        <w:t>uusimmassa asukastyytyväisyyskyselyssä saavutettu taso o</w:t>
      </w:r>
      <w:r w:rsidR="008A2870">
        <w:rPr>
          <w:rFonts w:ascii="Calibri" w:hAnsi="Calibri" w:cs="Calibri"/>
          <w:lang w:val="fi-FI"/>
        </w:rPr>
        <w:t>li lumenaurauksen osalta</w:t>
      </w:r>
      <w:r w:rsidR="00F04FB2">
        <w:rPr>
          <w:rFonts w:ascii="Calibri" w:hAnsi="Calibri" w:cs="Calibri"/>
          <w:lang w:val="fi-FI"/>
        </w:rPr>
        <w:t xml:space="preserve"> 3.09</w:t>
      </w:r>
      <w:r w:rsidR="008A2870">
        <w:rPr>
          <w:rFonts w:ascii="Calibri" w:hAnsi="Calibri" w:cs="Calibri"/>
          <w:lang w:val="fi-FI"/>
        </w:rPr>
        <w:t xml:space="preserve"> ja liukkaudentorjunnan osalta 3.17</w:t>
      </w:r>
      <w:r w:rsidR="00F04FB2">
        <w:rPr>
          <w:rFonts w:ascii="Calibri" w:hAnsi="Calibri" w:cs="Calibri"/>
          <w:lang w:val="fi-FI"/>
        </w:rPr>
        <w:t xml:space="preserve">. </w:t>
      </w:r>
    </w:p>
    <w:p w14:paraId="1A5E647D" w14:textId="77777777" w:rsidR="00F13D99" w:rsidRPr="001007D0" w:rsidRDefault="00F13D99" w:rsidP="001825AA">
      <w:pPr>
        <w:ind w:left="0"/>
        <w:rPr>
          <w:rFonts w:ascii="Calibri" w:hAnsi="Calibri" w:cs="Calibri"/>
          <w:lang w:val="fi-FI"/>
        </w:rPr>
      </w:pPr>
    </w:p>
    <w:p w14:paraId="09777899" w14:textId="77777777" w:rsidR="00240FF2" w:rsidRPr="001007D0" w:rsidRDefault="00240FF2" w:rsidP="00240FF2">
      <w:pPr>
        <w:pStyle w:val="Kuvaotsikko"/>
        <w:keepNext/>
        <w:rPr>
          <w:rFonts w:ascii="Calibri" w:hAnsi="Calibri" w:cs="Calibri"/>
          <w:lang w:val="fi-FI"/>
        </w:rPr>
      </w:pPr>
      <w:r w:rsidRPr="004A5244">
        <w:rPr>
          <w:rFonts w:ascii="Calibri" w:hAnsi="Calibri" w:cs="Calibri"/>
          <w:b/>
          <w:bCs/>
          <w:lang w:val="fi-FI"/>
        </w:rPr>
        <w:t xml:space="preserve">Taulukko </w:t>
      </w:r>
      <w:r w:rsidRPr="004A5244">
        <w:rPr>
          <w:rFonts w:ascii="Calibri" w:hAnsi="Calibri" w:cs="Calibri"/>
          <w:b/>
          <w:bCs/>
        </w:rPr>
        <w:fldChar w:fldCharType="begin"/>
      </w:r>
      <w:r w:rsidRPr="004A5244">
        <w:rPr>
          <w:rFonts w:ascii="Calibri" w:hAnsi="Calibri" w:cs="Calibri"/>
          <w:b/>
          <w:bCs/>
          <w:lang w:val="fi-FI"/>
        </w:rPr>
        <w:instrText xml:space="preserve"> SEQ Taulukko \* ARABIC </w:instrText>
      </w:r>
      <w:r w:rsidRPr="004A5244">
        <w:rPr>
          <w:rFonts w:ascii="Calibri" w:hAnsi="Calibri" w:cs="Calibri"/>
          <w:b/>
          <w:bCs/>
        </w:rPr>
        <w:fldChar w:fldCharType="separate"/>
      </w:r>
      <w:r w:rsidRPr="004A5244">
        <w:rPr>
          <w:rFonts w:ascii="Calibri" w:hAnsi="Calibri" w:cs="Calibri"/>
          <w:b/>
          <w:bCs/>
          <w:noProof/>
          <w:lang w:val="fi-FI"/>
        </w:rPr>
        <w:t>1</w:t>
      </w:r>
      <w:r w:rsidRPr="004A5244">
        <w:rPr>
          <w:rFonts w:ascii="Calibri" w:hAnsi="Calibri" w:cs="Calibri"/>
          <w:b/>
          <w:bCs/>
          <w:noProof/>
        </w:rPr>
        <w:fldChar w:fldCharType="end"/>
      </w:r>
      <w:r w:rsidRPr="00F04FB2">
        <w:rPr>
          <w:rFonts w:ascii="Calibri" w:hAnsi="Calibri" w:cs="Calibri"/>
          <w:b/>
          <w:lang w:val="fi-FI"/>
        </w:rPr>
        <w:t>.</w:t>
      </w:r>
      <w:r w:rsidRPr="00F04FB2">
        <w:rPr>
          <w:rFonts w:ascii="Calibri" w:hAnsi="Calibri" w:cs="Calibri"/>
          <w:lang w:val="fi-FI"/>
        </w:rPr>
        <w:t xml:space="preserve"> Talvikauden a</w:t>
      </w:r>
      <w:r w:rsidRPr="001007D0">
        <w:rPr>
          <w:rFonts w:ascii="Calibri" w:hAnsi="Calibri" w:cs="Calibri"/>
          <w:lang w:val="fi-FI"/>
        </w:rPr>
        <w:t>siakastyytyväisyysbonuksien bonustasot</w:t>
      </w:r>
    </w:p>
    <w:tbl>
      <w:tblPr>
        <w:tblStyle w:val="TaulukkoRuudukko"/>
        <w:tblW w:w="0" w:type="auto"/>
        <w:jc w:val="center"/>
        <w:tblLook w:val="04A0" w:firstRow="1" w:lastRow="0" w:firstColumn="1" w:lastColumn="0" w:noHBand="0" w:noVBand="1"/>
      </w:tblPr>
      <w:tblGrid>
        <w:gridCol w:w="4711"/>
        <w:gridCol w:w="4696"/>
      </w:tblGrid>
      <w:tr w:rsidR="00240FF2" w:rsidRPr="001007D0" w14:paraId="2DF9B285" w14:textId="77777777" w:rsidTr="0026168B">
        <w:trPr>
          <w:jc w:val="center"/>
        </w:trPr>
        <w:tc>
          <w:tcPr>
            <w:tcW w:w="4711" w:type="dxa"/>
            <w:shd w:val="clear" w:color="auto" w:fill="BFBFBF" w:themeFill="background1" w:themeFillShade="BF"/>
          </w:tcPr>
          <w:p w14:paraId="475A2A12" w14:textId="3437BFF2" w:rsidR="00240FF2" w:rsidRPr="001007D0" w:rsidRDefault="00240FF2" w:rsidP="0026168B">
            <w:pPr>
              <w:ind w:left="0"/>
              <w:jc w:val="center"/>
              <w:rPr>
                <w:rFonts w:ascii="Calibri" w:hAnsi="Calibri" w:cs="Calibri"/>
                <w:color w:val="010302"/>
                <w:lang w:val="fi-FI"/>
              </w:rPr>
            </w:pPr>
            <w:r>
              <w:rPr>
                <w:rFonts w:ascii="Times New Roman" w:hAnsi="Times New Roman" w:cs="Times New Roman"/>
                <w:color w:val="010302"/>
                <w:lang w:val="fi-FI"/>
              </w:rPr>
              <w:t>Asiakastyytyväisyysarvo (</w:t>
            </w:r>
            <w:r w:rsidRPr="00B153B6">
              <w:rPr>
                <w:rFonts w:ascii="Times New Roman" w:hAnsi="Times New Roman" w:cs="Times New Roman"/>
                <w:color w:val="010302"/>
                <w:lang w:val="fi-FI"/>
              </w:rPr>
              <w:t>talvikauden keskiarvo ajalta 15.10.–30.4.)</w:t>
            </w:r>
          </w:p>
        </w:tc>
        <w:tc>
          <w:tcPr>
            <w:tcW w:w="4696" w:type="dxa"/>
            <w:shd w:val="clear" w:color="auto" w:fill="BFBFBF" w:themeFill="background1" w:themeFillShade="BF"/>
          </w:tcPr>
          <w:p w14:paraId="690CDFFC" w14:textId="6ACD2F2F" w:rsidR="00240FF2" w:rsidRPr="001007D0" w:rsidRDefault="00240FF2" w:rsidP="0026168B">
            <w:pPr>
              <w:ind w:left="0"/>
              <w:jc w:val="center"/>
              <w:rPr>
                <w:rFonts w:ascii="Calibri" w:hAnsi="Calibri" w:cs="Calibri"/>
                <w:color w:val="010302"/>
                <w:lang w:val="fi-FI"/>
              </w:rPr>
            </w:pPr>
            <w:r>
              <w:rPr>
                <w:rFonts w:ascii="Times New Roman" w:hAnsi="Times New Roman" w:cs="Times New Roman"/>
                <w:color w:val="010302"/>
                <w:lang w:val="fi-FI"/>
              </w:rPr>
              <w:t>Bonustaso (euroa)</w:t>
            </w:r>
          </w:p>
        </w:tc>
      </w:tr>
      <w:tr w:rsidR="00240FF2" w:rsidRPr="001007D0" w14:paraId="3517869B" w14:textId="77777777" w:rsidTr="0026168B">
        <w:trPr>
          <w:jc w:val="center"/>
        </w:trPr>
        <w:tc>
          <w:tcPr>
            <w:tcW w:w="4711" w:type="dxa"/>
          </w:tcPr>
          <w:p w14:paraId="5F426857" w14:textId="52F0D9FD" w:rsidR="00240FF2" w:rsidRPr="001007D0" w:rsidRDefault="00240FF2" w:rsidP="0026168B">
            <w:pPr>
              <w:ind w:left="0"/>
              <w:jc w:val="center"/>
              <w:rPr>
                <w:rFonts w:ascii="Calibri" w:hAnsi="Calibri" w:cs="Calibri"/>
                <w:color w:val="010302"/>
                <w:lang w:val="fi-FI"/>
              </w:rPr>
            </w:pPr>
            <w:r>
              <w:rPr>
                <w:rFonts w:ascii="Times New Roman" w:hAnsi="Times New Roman" w:cs="Times New Roman"/>
                <w:color w:val="010302"/>
                <w:lang w:val="fi-FI"/>
              </w:rPr>
              <w:t>yli 4.</w:t>
            </w:r>
            <w:r w:rsidR="00F04FB2">
              <w:rPr>
                <w:rFonts w:ascii="Times New Roman" w:hAnsi="Times New Roman" w:cs="Times New Roman"/>
                <w:color w:val="010302"/>
                <w:lang w:val="fi-FI"/>
              </w:rPr>
              <w:t>50</w:t>
            </w:r>
          </w:p>
        </w:tc>
        <w:tc>
          <w:tcPr>
            <w:tcW w:w="4696" w:type="dxa"/>
          </w:tcPr>
          <w:p w14:paraId="11A9AB26" w14:textId="5B2C774F" w:rsidR="00240FF2" w:rsidRPr="001007D0" w:rsidRDefault="00240FF2" w:rsidP="0026168B">
            <w:pPr>
              <w:ind w:left="0"/>
              <w:jc w:val="center"/>
              <w:rPr>
                <w:rFonts w:ascii="Calibri" w:hAnsi="Calibri" w:cs="Calibri"/>
                <w:color w:val="010302"/>
                <w:lang w:val="fi-FI"/>
              </w:rPr>
            </w:pPr>
            <w:r>
              <w:rPr>
                <w:rFonts w:ascii="Times New Roman" w:hAnsi="Times New Roman" w:cs="Times New Roman"/>
                <w:color w:val="010302"/>
                <w:lang w:val="fi-FI"/>
              </w:rPr>
              <w:t>30 000</w:t>
            </w:r>
          </w:p>
        </w:tc>
      </w:tr>
      <w:tr w:rsidR="00240FF2" w:rsidRPr="001007D0" w14:paraId="0C90C74C" w14:textId="77777777" w:rsidTr="0026168B">
        <w:trPr>
          <w:jc w:val="center"/>
        </w:trPr>
        <w:tc>
          <w:tcPr>
            <w:tcW w:w="4711" w:type="dxa"/>
          </w:tcPr>
          <w:p w14:paraId="6293ABD1" w14:textId="531CFADA" w:rsidR="00240FF2" w:rsidRPr="001007D0" w:rsidRDefault="00240FF2" w:rsidP="0026168B">
            <w:pPr>
              <w:ind w:left="0"/>
              <w:jc w:val="center"/>
              <w:rPr>
                <w:rFonts w:ascii="Calibri" w:hAnsi="Calibri" w:cs="Calibri"/>
                <w:color w:val="010302"/>
                <w:lang w:val="fi-FI"/>
              </w:rPr>
            </w:pPr>
            <w:r>
              <w:rPr>
                <w:rFonts w:ascii="Times New Roman" w:hAnsi="Times New Roman" w:cs="Times New Roman"/>
                <w:color w:val="010302"/>
                <w:lang w:val="fi-FI"/>
              </w:rPr>
              <w:t>4.</w:t>
            </w:r>
            <w:r w:rsidR="00F04FB2">
              <w:rPr>
                <w:rFonts w:ascii="Times New Roman" w:hAnsi="Times New Roman" w:cs="Times New Roman"/>
                <w:color w:val="010302"/>
                <w:lang w:val="fi-FI"/>
              </w:rPr>
              <w:t>30</w:t>
            </w:r>
            <w:r>
              <w:rPr>
                <w:rFonts w:ascii="Times New Roman" w:hAnsi="Times New Roman" w:cs="Times New Roman"/>
                <w:color w:val="010302"/>
                <w:lang w:val="fi-FI"/>
              </w:rPr>
              <w:t>–4.</w:t>
            </w:r>
            <w:r w:rsidR="00F04FB2">
              <w:rPr>
                <w:rFonts w:ascii="Times New Roman" w:hAnsi="Times New Roman" w:cs="Times New Roman"/>
                <w:color w:val="010302"/>
                <w:lang w:val="fi-FI"/>
              </w:rPr>
              <w:t>50</w:t>
            </w:r>
          </w:p>
        </w:tc>
        <w:tc>
          <w:tcPr>
            <w:tcW w:w="4696" w:type="dxa"/>
          </w:tcPr>
          <w:p w14:paraId="56336404" w14:textId="11A54EC1" w:rsidR="00240FF2" w:rsidRPr="001007D0" w:rsidRDefault="00240FF2" w:rsidP="0026168B">
            <w:pPr>
              <w:ind w:left="0"/>
              <w:jc w:val="center"/>
              <w:rPr>
                <w:rFonts w:ascii="Calibri" w:hAnsi="Calibri" w:cs="Calibri"/>
                <w:color w:val="010302"/>
                <w:lang w:val="fi-FI"/>
              </w:rPr>
            </w:pPr>
            <w:r>
              <w:rPr>
                <w:rFonts w:ascii="Times New Roman" w:hAnsi="Times New Roman" w:cs="Times New Roman"/>
                <w:color w:val="010302"/>
                <w:lang w:val="fi-FI"/>
              </w:rPr>
              <w:t>2</w:t>
            </w:r>
            <w:r w:rsidR="00411115">
              <w:rPr>
                <w:rFonts w:ascii="Times New Roman" w:hAnsi="Times New Roman" w:cs="Times New Roman"/>
                <w:color w:val="010302"/>
                <w:lang w:val="fi-FI"/>
              </w:rPr>
              <w:t>5</w:t>
            </w:r>
            <w:r>
              <w:rPr>
                <w:rFonts w:ascii="Times New Roman" w:hAnsi="Times New Roman" w:cs="Times New Roman"/>
                <w:color w:val="010302"/>
                <w:lang w:val="fi-FI"/>
              </w:rPr>
              <w:t xml:space="preserve"> 000</w:t>
            </w:r>
          </w:p>
        </w:tc>
      </w:tr>
      <w:tr w:rsidR="00240FF2" w:rsidRPr="001007D0" w14:paraId="7784B810" w14:textId="77777777" w:rsidTr="0026168B">
        <w:trPr>
          <w:jc w:val="center"/>
        </w:trPr>
        <w:tc>
          <w:tcPr>
            <w:tcW w:w="4711" w:type="dxa"/>
          </w:tcPr>
          <w:p w14:paraId="293A59EB" w14:textId="16BD03C1" w:rsidR="00240FF2" w:rsidRPr="001007D0" w:rsidRDefault="00240FF2" w:rsidP="0026168B">
            <w:pPr>
              <w:ind w:left="0"/>
              <w:jc w:val="center"/>
              <w:rPr>
                <w:rFonts w:ascii="Calibri" w:hAnsi="Calibri" w:cs="Calibri"/>
                <w:color w:val="010302"/>
                <w:lang w:val="fi-FI"/>
              </w:rPr>
            </w:pPr>
            <w:r>
              <w:rPr>
                <w:rFonts w:ascii="Times New Roman" w:hAnsi="Times New Roman" w:cs="Times New Roman"/>
                <w:color w:val="010302"/>
                <w:lang w:val="fi-FI"/>
              </w:rPr>
              <w:t>4.</w:t>
            </w:r>
            <w:r w:rsidR="00F04FB2">
              <w:rPr>
                <w:rFonts w:ascii="Times New Roman" w:hAnsi="Times New Roman" w:cs="Times New Roman"/>
                <w:color w:val="010302"/>
                <w:lang w:val="fi-FI"/>
              </w:rPr>
              <w:t>00</w:t>
            </w:r>
            <w:r>
              <w:rPr>
                <w:rFonts w:ascii="Times New Roman" w:hAnsi="Times New Roman" w:cs="Times New Roman"/>
                <w:color w:val="010302"/>
                <w:lang w:val="fi-FI"/>
              </w:rPr>
              <w:t>–4.</w:t>
            </w:r>
            <w:r w:rsidR="00F04FB2">
              <w:rPr>
                <w:rFonts w:ascii="Times New Roman" w:hAnsi="Times New Roman" w:cs="Times New Roman"/>
                <w:color w:val="010302"/>
                <w:lang w:val="fi-FI"/>
              </w:rPr>
              <w:t>29</w:t>
            </w:r>
          </w:p>
        </w:tc>
        <w:tc>
          <w:tcPr>
            <w:tcW w:w="4696" w:type="dxa"/>
          </w:tcPr>
          <w:p w14:paraId="3E9865C3" w14:textId="7F740CC9" w:rsidR="00240FF2" w:rsidRPr="001007D0" w:rsidRDefault="00411115" w:rsidP="0026168B">
            <w:pPr>
              <w:ind w:left="0"/>
              <w:jc w:val="center"/>
              <w:rPr>
                <w:rFonts w:ascii="Calibri" w:hAnsi="Calibri" w:cs="Calibri"/>
                <w:color w:val="010302"/>
                <w:lang w:val="fi-FI"/>
              </w:rPr>
            </w:pPr>
            <w:r>
              <w:rPr>
                <w:rFonts w:ascii="Times New Roman" w:hAnsi="Times New Roman" w:cs="Times New Roman"/>
                <w:color w:val="010302"/>
                <w:lang w:val="fi-FI"/>
              </w:rPr>
              <w:t>20</w:t>
            </w:r>
            <w:r w:rsidR="00240FF2">
              <w:rPr>
                <w:rFonts w:ascii="Times New Roman" w:hAnsi="Times New Roman" w:cs="Times New Roman"/>
                <w:color w:val="010302"/>
                <w:lang w:val="fi-FI"/>
              </w:rPr>
              <w:t xml:space="preserve"> 000</w:t>
            </w:r>
          </w:p>
        </w:tc>
      </w:tr>
      <w:tr w:rsidR="00240FF2" w:rsidRPr="001007D0" w14:paraId="55DD4E70" w14:textId="77777777" w:rsidTr="0026168B">
        <w:trPr>
          <w:jc w:val="center"/>
        </w:trPr>
        <w:tc>
          <w:tcPr>
            <w:tcW w:w="4711" w:type="dxa"/>
          </w:tcPr>
          <w:p w14:paraId="39962FEE" w14:textId="7C5412F6" w:rsidR="00240FF2" w:rsidRPr="00372EA6" w:rsidRDefault="00F04FB2" w:rsidP="0026168B">
            <w:pPr>
              <w:ind w:left="0"/>
              <w:jc w:val="center"/>
              <w:rPr>
                <w:rFonts w:ascii="Calibri" w:hAnsi="Calibri" w:cs="Calibri"/>
                <w:color w:val="010302"/>
                <w:highlight w:val="cyan"/>
                <w:lang w:val="fi-FI"/>
              </w:rPr>
            </w:pPr>
            <w:r>
              <w:rPr>
                <w:rFonts w:ascii="Times New Roman" w:hAnsi="Times New Roman" w:cs="Times New Roman"/>
                <w:color w:val="010302"/>
                <w:lang w:val="fi-FI"/>
              </w:rPr>
              <w:t>3.80–3,99</w:t>
            </w:r>
          </w:p>
        </w:tc>
        <w:tc>
          <w:tcPr>
            <w:tcW w:w="4696" w:type="dxa"/>
          </w:tcPr>
          <w:p w14:paraId="51B98983" w14:textId="7F34EAF9" w:rsidR="00240FF2" w:rsidRPr="001007D0" w:rsidRDefault="00F04FB2" w:rsidP="0026168B">
            <w:pPr>
              <w:ind w:left="0"/>
              <w:jc w:val="center"/>
              <w:rPr>
                <w:rFonts w:ascii="Calibri" w:hAnsi="Calibri" w:cs="Calibri"/>
                <w:color w:val="010302"/>
                <w:lang w:val="fi-FI"/>
              </w:rPr>
            </w:pPr>
            <w:r>
              <w:rPr>
                <w:rFonts w:ascii="Times New Roman" w:hAnsi="Times New Roman" w:cs="Times New Roman"/>
                <w:color w:val="010302"/>
                <w:lang w:val="fi-FI"/>
              </w:rPr>
              <w:t>8</w:t>
            </w:r>
            <w:r w:rsidR="00240FF2">
              <w:rPr>
                <w:rFonts w:ascii="Times New Roman" w:hAnsi="Times New Roman" w:cs="Times New Roman"/>
                <w:color w:val="010302"/>
                <w:lang w:val="fi-FI"/>
              </w:rPr>
              <w:t xml:space="preserve"> 000</w:t>
            </w:r>
          </w:p>
        </w:tc>
      </w:tr>
      <w:tr w:rsidR="00240FF2" w:rsidRPr="001007D0" w14:paraId="093E03AB" w14:textId="77777777" w:rsidTr="0026168B">
        <w:trPr>
          <w:jc w:val="center"/>
        </w:trPr>
        <w:tc>
          <w:tcPr>
            <w:tcW w:w="4711" w:type="dxa"/>
          </w:tcPr>
          <w:p w14:paraId="26171573" w14:textId="018C92B3" w:rsidR="00240FF2" w:rsidRPr="00372EA6" w:rsidRDefault="00F04FB2" w:rsidP="0026168B">
            <w:pPr>
              <w:ind w:left="0"/>
              <w:jc w:val="center"/>
              <w:rPr>
                <w:rFonts w:ascii="Calibri" w:hAnsi="Calibri" w:cs="Calibri"/>
                <w:color w:val="010302"/>
                <w:highlight w:val="cyan"/>
                <w:lang w:val="fi-FI"/>
              </w:rPr>
            </w:pPr>
            <w:r>
              <w:rPr>
                <w:rFonts w:ascii="Times New Roman" w:hAnsi="Times New Roman" w:cs="Times New Roman"/>
                <w:color w:val="010302"/>
                <w:lang w:val="fi-FI"/>
              </w:rPr>
              <w:t>3.51–3.79</w:t>
            </w:r>
          </w:p>
        </w:tc>
        <w:tc>
          <w:tcPr>
            <w:tcW w:w="4696" w:type="dxa"/>
          </w:tcPr>
          <w:p w14:paraId="5E9EB2CB" w14:textId="4F313E3B" w:rsidR="00240FF2" w:rsidRPr="001007D0" w:rsidRDefault="00F04FB2" w:rsidP="0026168B">
            <w:pPr>
              <w:ind w:left="0"/>
              <w:jc w:val="center"/>
              <w:rPr>
                <w:rFonts w:ascii="Calibri" w:hAnsi="Calibri" w:cs="Calibri"/>
                <w:color w:val="010302"/>
                <w:lang w:val="fi-FI"/>
              </w:rPr>
            </w:pPr>
            <w:r>
              <w:rPr>
                <w:rFonts w:ascii="Times New Roman" w:hAnsi="Times New Roman" w:cs="Times New Roman"/>
                <w:color w:val="010302"/>
                <w:lang w:val="fi-FI"/>
              </w:rPr>
              <w:t>4</w:t>
            </w:r>
            <w:r w:rsidR="00240FF2">
              <w:rPr>
                <w:rFonts w:ascii="Times New Roman" w:hAnsi="Times New Roman" w:cs="Times New Roman"/>
                <w:color w:val="010302"/>
                <w:lang w:val="fi-FI"/>
              </w:rPr>
              <w:t xml:space="preserve"> 000</w:t>
            </w:r>
          </w:p>
        </w:tc>
      </w:tr>
      <w:tr w:rsidR="00F04FB2" w:rsidRPr="001007D0" w14:paraId="066528CF" w14:textId="77777777" w:rsidTr="0026168B">
        <w:trPr>
          <w:jc w:val="center"/>
        </w:trPr>
        <w:tc>
          <w:tcPr>
            <w:tcW w:w="4711" w:type="dxa"/>
          </w:tcPr>
          <w:p w14:paraId="03E18E09" w14:textId="6B92EAA7" w:rsidR="00F04FB2" w:rsidRPr="009E7A62" w:rsidRDefault="00F04FB2" w:rsidP="00F04FB2">
            <w:pPr>
              <w:ind w:left="0"/>
              <w:jc w:val="center"/>
              <w:rPr>
                <w:rFonts w:ascii="Times New Roman" w:hAnsi="Times New Roman" w:cs="Times New Roman"/>
                <w:color w:val="010302"/>
                <w:lang w:val="fi-FI"/>
              </w:rPr>
            </w:pPr>
            <w:r w:rsidRPr="009E7A62">
              <w:rPr>
                <w:rFonts w:ascii="Times New Roman" w:hAnsi="Times New Roman" w:cs="Times New Roman"/>
                <w:color w:val="010302"/>
                <w:lang w:val="fi-FI"/>
              </w:rPr>
              <w:t>3.50</w:t>
            </w:r>
          </w:p>
        </w:tc>
        <w:tc>
          <w:tcPr>
            <w:tcW w:w="4696" w:type="dxa"/>
          </w:tcPr>
          <w:p w14:paraId="7F129182" w14:textId="7E40F097" w:rsidR="00F04FB2" w:rsidRPr="009E7A62" w:rsidRDefault="00F04FB2" w:rsidP="00F04FB2">
            <w:pPr>
              <w:ind w:left="0"/>
              <w:jc w:val="center"/>
              <w:rPr>
                <w:rFonts w:ascii="Times New Roman" w:hAnsi="Times New Roman" w:cs="Times New Roman"/>
                <w:color w:val="010302"/>
                <w:lang w:val="fi-FI"/>
              </w:rPr>
            </w:pPr>
            <w:r w:rsidRPr="009E7A62">
              <w:rPr>
                <w:rFonts w:ascii="Times New Roman" w:hAnsi="Times New Roman" w:cs="Times New Roman"/>
                <w:color w:val="010302"/>
                <w:lang w:val="fi-FI"/>
              </w:rPr>
              <w:t>0</w:t>
            </w:r>
          </w:p>
        </w:tc>
      </w:tr>
      <w:tr w:rsidR="00240FF2" w:rsidRPr="001007D0" w14:paraId="5C160FDF" w14:textId="77777777" w:rsidTr="0026168B">
        <w:trPr>
          <w:jc w:val="center"/>
        </w:trPr>
        <w:tc>
          <w:tcPr>
            <w:tcW w:w="4711" w:type="dxa"/>
          </w:tcPr>
          <w:p w14:paraId="2B1F7C82" w14:textId="74D97F29" w:rsidR="00240FF2" w:rsidRPr="009E7A62" w:rsidRDefault="00F04FB2" w:rsidP="0026168B">
            <w:pPr>
              <w:ind w:left="0"/>
              <w:jc w:val="center"/>
              <w:rPr>
                <w:rFonts w:ascii="Calibri" w:hAnsi="Calibri" w:cs="Calibri"/>
                <w:color w:val="010302"/>
                <w:lang w:val="fi-FI"/>
              </w:rPr>
            </w:pPr>
            <w:r w:rsidRPr="009E7A62">
              <w:rPr>
                <w:rFonts w:ascii="Times New Roman" w:hAnsi="Times New Roman" w:cs="Times New Roman"/>
                <w:color w:val="010302"/>
                <w:lang w:val="fi-FI"/>
              </w:rPr>
              <w:t>alle 3.50</w:t>
            </w:r>
          </w:p>
        </w:tc>
        <w:tc>
          <w:tcPr>
            <w:tcW w:w="4696" w:type="dxa"/>
          </w:tcPr>
          <w:p w14:paraId="71F84258" w14:textId="5BD9AF84" w:rsidR="00240FF2" w:rsidRPr="009E7A62" w:rsidRDefault="00F04FB2" w:rsidP="0026168B">
            <w:pPr>
              <w:ind w:left="0"/>
              <w:jc w:val="center"/>
              <w:rPr>
                <w:rFonts w:ascii="Calibri" w:hAnsi="Calibri" w:cs="Calibri"/>
                <w:color w:val="010302"/>
                <w:lang w:val="fi-FI"/>
              </w:rPr>
            </w:pPr>
            <w:r w:rsidRPr="009E7A62">
              <w:rPr>
                <w:rFonts w:ascii="Times New Roman" w:hAnsi="Times New Roman" w:cs="Times New Roman"/>
                <w:color w:val="010302"/>
                <w:lang w:val="fi-FI"/>
              </w:rPr>
              <w:t>-12 000</w:t>
            </w:r>
          </w:p>
        </w:tc>
      </w:tr>
      <w:tr w:rsidR="00916C6F" w:rsidRPr="009C3C66" w14:paraId="71D4D9DB" w14:textId="77777777" w:rsidTr="0026168B">
        <w:trPr>
          <w:jc w:val="center"/>
        </w:trPr>
        <w:tc>
          <w:tcPr>
            <w:tcW w:w="4711" w:type="dxa"/>
          </w:tcPr>
          <w:p w14:paraId="69FB9E21" w14:textId="6FA38BC5" w:rsidR="00916C6F" w:rsidRPr="009E7A62" w:rsidRDefault="00916C6F" w:rsidP="00F04FB2">
            <w:pPr>
              <w:ind w:left="0"/>
              <w:jc w:val="center"/>
              <w:rPr>
                <w:rFonts w:ascii="Times New Roman" w:hAnsi="Times New Roman" w:cs="Times New Roman"/>
                <w:color w:val="010302"/>
                <w:lang w:val="fi-FI"/>
              </w:rPr>
            </w:pPr>
            <w:r w:rsidRPr="009E7A62">
              <w:rPr>
                <w:rFonts w:ascii="Times New Roman" w:hAnsi="Times New Roman" w:cs="Times New Roman"/>
                <w:color w:val="010302"/>
                <w:lang w:val="fi-FI"/>
              </w:rPr>
              <w:t>3.01-3.49</w:t>
            </w:r>
          </w:p>
        </w:tc>
        <w:tc>
          <w:tcPr>
            <w:tcW w:w="4696" w:type="dxa"/>
          </w:tcPr>
          <w:p w14:paraId="74EE3785" w14:textId="027773C4" w:rsidR="00916C6F" w:rsidRPr="009E7A62" w:rsidRDefault="001825AA" w:rsidP="00F04FB2">
            <w:pPr>
              <w:ind w:left="0"/>
              <w:jc w:val="center"/>
              <w:rPr>
                <w:rFonts w:ascii="Times New Roman" w:hAnsi="Times New Roman" w:cs="Times New Roman"/>
                <w:color w:val="010302"/>
                <w:lang w:val="fi-FI"/>
              </w:rPr>
            </w:pPr>
            <w:r w:rsidRPr="009E7A62">
              <w:rPr>
                <w:rFonts w:ascii="Times New Roman" w:hAnsi="Times New Roman" w:cs="Times New Roman"/>
                <w:color w:val="010302"/>
                <w:sz w:val="18"/>
                <w:szCs w:val="18"/>
                <w:lang w:val="fi-FI"/>
              </w:rPr>
              <w:t xml:space="preserve">Bonustaso interpoloidaan </w:t>
            </w:r>
            <w:r w:rsidR="009E7A62" w:rsidRPr="009E7A62">
              <w:rPr>
                <w:rFonts w:ascii="Times New Roman" w:hAnsi="Times New Roman" w:cs="Times New Roman"/>
                <w:color w:val="010302"/>
                <w:sz w:val="18"/>
                <w:szCs w:val="18"/>
                <w:lang w:val="fi-FI"/>
              </w:rPr>
              <w:t>-12 000 € ja -30 000 € välille</w:t>
            </w:r>
          </w:p>
        </w:tc>
      </w:tr>
      <w:tr w:rsidR="00F04FB2" w:rsidRPr="001007D0" w14:paraId="11276958" w14:textId="77777777" w:rsidTr="0026168B">
        <w:trPr>
          <w:jc w:val="center"/>
        </w:trPr>
        <w:tc>
          <w:tcPr>
            <w:tcW w:w="4711" w:type="dxa"/>
          </w:tcPr>
          <w:p w14:paraId="21E16806" w14:textId="6FD5FDC0" w:rsidR="00F04FB2" w:rsidRDefault="00916C6F" w:rsidP="00F04FB2">
            <w:pPr>
              <w:ind w:left="0"/>
              <w:jc w:val="center"/>
              <w:rPr>
                <w:rFonts w:ascii="Times New Roman" w:hAnsi="Times New Roman" w:cs="Times New Roman"/>
                <w:color w:val="010302"/>
                <w:lang w:val="fi-FI"/>
              </w:rPr>
            </w:pPr>
            <w:r>
              <w:rPr>
                <w:rFonts w:ascii="Times New Roman" w:hAnsi="Times New Roman" w:cs="Times New Roman"/>
                <w:color w:val="010302"/>
                <w:lang w:val="fi-FI"/>
              </w:rPr>
              <w:t xml:space="preserve">Alin hyväksyttävä minimitaso </w:t>
            </w:r>
            <w:r w:rsidR="00F04FB2">
              <w:rPr>
                <w:rFonts w:ascii="Times New Roman" w:hAnsi="Times New Roman" w:cs="Times New Roman"/>
                <w:color w:val="010302"/>
                <w:lang w:val="fi-FI"/>
              </w:rPr>
              <w:t>3.00</w:t>
            </w:r>
          </w:p>
        </w:tc>
        <w:tc>
          <w:tcPr>
            <w:tcW w:w="4696" w:type="dxa"/>
          </w:tcPr>
          <w:p w14:paraId="5F606C4B" w14:textId="0122B9CA" w:rsidR="00F04FB2" w:rsidRDefault="00F04FB2" w:rsidP="00F04FB2">
            <w:pPr>
              <w:ind w:left="0"/>
              <w:jc w:val="center"/>
              <w:rPr>
                <w:rFonts w:ascii="Times New Roman" w:hAnsi="Times New Roman" w:cs="Times New Roman"/>
                <w:color w:val="010302"/>
                <w:lang w:val="fi-FI"/>
              </w:rPr>
            </w:pPr>
            <w:r>
              <w:rPr>
                <w:rFonts w:ascii="Times New Roman" w:hAnsi="Times New Roman" w:cs="Times New Roman"/>
                <w:color w:val="010302"/>
                <w:lang w:val="fi-FI"/>
              </w:rPr>
              <w:t>-30 000</w:t>
            </w:r>
          </w:p>
        </w:tc>
      </w:tr>
    </w:tbl>
    <w:p w14:paraId="556BB90C" w14:textId="77777777" w:rsidR="00240FF2" w:rsidRPr="001007D0" w:rsidRDefault="00240FF2" w:rsidP="00240FF2">
      <w:pPr>
        <w:rPr>
          <w:rFonts w:ascii="Calibri" w:hAnsi="Calibri" w:cs="Calibri"/>
          <w:color w:val="010302"/>
          <w:lang w:val="fi-FI"/>
        </w:rPr>
      </w:pPr>
    </w:p>
    <w:p w14:paraId="20A6F5CD" w14:textId="77777777" w:rsidR="00240FF2" w:rsidRPr="001007D0" w:rsidRDefault="00240FF2" w:rsidP="00240FF2">
      <w:pPr>
        <w:rPr>
          <w:rFonts w:ascii="Calibri" w:hAnsi="Calibri" w:cs="Calibri"/>
          <w:color w:val="010302"/>
          <w:lang w:val="fi-FI"/>
        </w:rPr>
      </w:pPr>
      <w:r w:rsidRPr="001007D0">
        <w:rPr>
          <w:rFonts w:ascii="Calibri" w:hAnsi="Calibri" w:cs="Calibri"/>
          <w:spacing w:val="-1"/>
          <w:lang w:val="fi-FI"/>
        </w:rPr>
        <w:t>Vuosittaisen asiakastyytyväisyysbonuksen lisäksi urakoitsijalla on mahdollista saada kalenterikuukau</w:t>
      </w:r>
      <w:r w:rsidRPr="001007D0">
        <w:rPr>
          <w:rFonts w:ascii="Calibri" w:hAnsi="Calibri" w:cs="Calibri"/>
          <w:lang w:val="fi-FI"/>
        </w:rPr>
        <w:t>sittain (marras-huhtikuun aikana) 1 200 euroa bonusta hyvästä asiakastyytyväisyydestä, jos kyseisen kuukauden asiakastyytyväisyyden arvo on ≥ 4.10.</w:t>
      </w:r>
    </w:p>
    <w:p w14:paraId="4030774A" w14:textId="77777777" w:rsidR="00240FF2" w:rsidRPr="001007D0" w:rsidRDefault="00240FF2" w:rsidP="00240FF2">
      <w:pPr>
        <w:rPr>
          <w:rFonts w:ascii="Calibri" w:hAnsi="Calibri" w:cs="Calibri"/>
          <w:color w:val="010302"/>
          <w:lang w:val="fi-FI"/>
        </w:rPr>
      </w:pPr>
    </w:p>
    <w:p w14:paraId="1E5D261B" w14:textId="24FBF692" w:rsidR="00240FF2" w:rsidRPr="00CC699A" w:rsidRDefault="00C36A19" w:rsidP="00C36A19">
      <w:pPr>
        <w:pStyle w:val="Otsikko2"/>
        <w:rPr>
          <w:rFonts w:ascii="Calibri" w:hAnsi="Calibri" w:cs="Calibri"/>
          <w:color w:val="010302"/>
          <w:lang w:val="fi-FI"/>
        </w:rPr>
      </w:pPr>
      <w:bookmarkStart w:id="29" w:name="_Toc147143341"/>
      <w:r w:rsidRPr="00CC699A">
        <w:rPr>
          <w:rFonts w:ascii="Calibri" w:hAnsi="Calibri" w:cs="Calibri"/>
          <w:lang w:val="fi-FI"/>
        </w:rPr>
        <w:t>1</w:t>
      </w:r>
      <w:r w:rsidR="001A44CC">
        <w:rPr>
          <w:rFonts w:ascii="Calibri" w:hAnsi="Calibri" w:cs="Calibri"/>
          <w:lang w:val="fi-FI"/>
        </w:rPr>
        <w:t>2</w:t>
      </w:r>
      <w:r w:rsidRPr="00CC699A">
        <w:rPr>
          <w:rFonts w:ascii="Calibri" w:hAnsi="Calibri" w:cs="Calibri"/>
          <w:lang w:val="fi-FI"/>
        </w:rPr>
        <w:t xml:space="preserve">.4. </w:t>
      </w:r>
      <w:r w:rsidR="007D7A09" w:rsidRPr="00CC699A">
        <w:rPr>
          <w:rFonts w:ascii="Calibri" w:hAnsi="Calibri" w:cs="Calibri"/>
          <w:lang w:val="fi-FI"/>
        </w:rPr>
        <w:tab/>
      </w:r>
      <w:r w:rsidR="00240FF2" w:rsidRPr="00CC699A">
        <w:rPr>
          <w:rFonts w:ascii="Calibri" w:hAnsi="Calibri" w:cs="Calibri"/>
          <w:lang w:val="fi-FI"/>
        </w:rPr>
        <w:t>Sanktiot</w:t>
      </w:r>
      <w:bookmarkEnd w:id="29"/>
      <w:r w:rsidR="00240FF2" w:rsidRPr="00CC699A">
        <w:rPr>
          <w:rFonts w:ascii="Calibri" w:hAnsi="Calibri" w:cs="Calibri"/>
          <w:lang w:val="fi-FI"/>
        </w:rPr>
        <w:t xml:space="preserve">  </w:t>
      </w:r>
    </w:p>
    <w:p w14:paraId="768B9393" w14:textId="26DE81EB" w:rsidR="00240FF2" w:rsidRPr="001007D0" w:rsidRDefault="00240FF2" w:rsidP="00240FF2">
      <w:pPr>
        <w:rPr>
          <w:rFonts w:ascii="Calibri" w:hAnsi="Calibri" w:cs="Calibri"/>
          <w:color w:val="010302"/>
          <w:lang w:val="fi-FI"/>
        </w:rPr>
      </w:pPr>
      <w:r w:rsidRPr="001007D0">
        <w:rPr>
          <w:rFonts w:ascii="Calibri" w:hAnsi="Calibri" w:cs="Calibri"/>
          <w:lang w:val="fi-FI"/>
        </w:rPr>
        <w:t xml:space="preserve">Mahdolliset urakkaan liittyvät sanktiot tulevat kyseeseen, mikäli urakan aikana ilmenee näyttöä urakan osittaisesta tai kokonaisvaltaisesta puutteellisesta hoidosta, työn laiminlyönnistä ja/tai hallinnollisesta </w:t>
      </w:r>
      <w:r w:rsidRPr="001007D0">
        <w:rPr>
          <w:rFonts w:ascii="Calibri" w:hAnsi="Calibri" w:cs="Calibri"/>
          <w:spacing w:val="-1"/>
          <w:lang w:val="fi-FI"/>
        </w:rPr>
        <w:t>(yhteydenpito tilaajaan, liikennejärjestelytehtävät, avustaminen viranomaistehtävissä, työturvallisuus</w:t>
      </w:r>
      <w:r w:rsidRPr="001007D0">
        <w:rPr>
          <w:rFonts w:ascii="Calibri" w:hAnsi="Calibri" w:cs="Calibri"/>
          <w:lang w:val="fi-FI"/>
        </w:rPr>
        <w:t>velvoitteet, laatusuunnitelman päivitys, raportointi, asiakaspalvelu yms.) laiminlyönnistä. Sanktioiden suuruudet on kerrottu taulukossa 2. Sanktiomenettelyä voidaan käyttää myös, mikäli urakoitsija ei ole toimittanut tilaajan edellyttämiä poikkeamaraportteja tai muita sopimuksen tai lainsäädännön edellyttämiä dokumentteja</w:t>
      </w:r>
      <w:r w:rsidR="001A44CC">
        <w:rPr>
          <w:rFonts w:ascii="Calibri" w:hAnsi="Calibri" w:cs="Calibri"/>
          <w:lang w:val="fi-FI"/>
        </w:rPr>
        <w:t xml:space="preserve"> urakkaohjelmassa vaaditulla tavalla</w:t>
      </w:r>
      <w:r w:rsidRPr="001007D0">
        <w:rPr>
          <w:rFonts w:ascii="Calibri" w:hAnsi="Calibri" w:cs="Calibri"/>
          <w:lang w:val="fi-FI"/>
        </w:rPr>
        <w:t xml:space="preserve">.   </w:t>
      </w:r>
    </w:p>
    <w:p w14:paraId="54B141F9" w14:textId="77777777" w:rsidR="00C36A19" w:rsidRDefault="00C36A19" w:rsidP="00240FF2">
      <w:pPr>
        <w:rPr>
          <w:rFonts w:ascii="Calibri" w:hAnsi="Calibri" w:cs="Calibri"/>
          <w:lang w:val="fi-FI"/>
        </w:rPr>
      </w:pPr>
    </w:p>
    <w:p w14:paraId="50D67FF8" w14:textId="77777777" w:rsidR="00EF67E6" w:rsidRDefault="00240FF2" w:rsidP="00240FF2">
      <w:pPr>
        <w:rPr>
          <w:rFonts w:ascii="Calibri" w:hAnsi="Calibri" w:cs="Calibri"/>
          <w:lang w:val="fi-FI"/>
        </w:rPr>
      </w:pPr>
      <w:r w:rsidRPr="001007D0">
        <w:rPr>
          <w:rFonts w:ascii="Calibri" w:hAnsi="Calibri" w:cs="Calibri"/>
          <w:lang w:val="fi-FI"/>
        </w:rPr>
        <w:t>Urakan valvojan tai muun tilaajan edustajan on mahdollista antaa urakoitsijalle suullisia huomautuksia tai kehotuksia viestinä mahdollisesta työn suorittamiseen liittyvästä häiriöstä.</w:t>
      </w:r>
    </w:p>
    <w:p w14:paraId="63A97053" w14:textId="34DB0188" w:rsidR="00240FF2" w:rsidRPr="001007D0" w:rsidRDefault="00240FF2" w:rsidP="00240FF2">
      <w:pPr>
        <w:rPr>
          <w:rFonts w:ascii="Calibri" w:hAnsi="Calibri" w:cs="Calibri"/>
          <w:color w:val="010302"/>
          <w:lang w:val="fi-FI"/>
        </w:rPr>
      </w:pPr>
      <w:r w:rsidRPr="001007D0">
        <w:rPr>
          <w:rFonts w:ascii="Calibri" w:hAnsi="Calibri" w:cs="Calibri"/>
          <w:lang w:val="fi-FI"/>
        </w:rPr>
        <w:t xml:space="preserve">   </w:t>
      </w:r>
    </w:p>
    <w:p w14:paraId="402E27DC" w14:textId="1BD149EB" w:rsidR="00814FC4" w:rsidRDefault="00240FF2" w:rsidP="00950AC3">
      <w:pPr>
        <w:rPr>
          <w:rFonts w:ascii="Calibri" w:hAnsi="Calibri" w:cs="Calibri"/>
          <w:lang w:val="fi-FI"/>
        </w:rPr>
      </w:pPr>
      <w:r w:rsidRPr="001007D0">
        <w:rPr>
          <w:rFonts w:ascii="Calibri" w:hAnsi="Calibri" w:cs="Calibri"/>
          <w:lang w:val="fi-FI"/>
        </w:rPr>
        <w:lastRenderedPageBreak/>
        <w:t xml:space="preserve">Varsinaiset viralliset sanktiot ovat kirjallinen huomautus ja sanktio. Lievin virallinen sanktio on tilaajan antama kirjallinen huomautus, joka kirjataan ja käsitellään työmaakokouksessa. Huomautus yksilöidään niin, että siitä selviää muistutuksen aihe, laiminlyönnin aika, paikka ja toteamistapa. Laiminlyönnistä tai virheestä voidaan antaa myös suoraan sakko ilman aikaisempaa kirjallista huomautusta, esimerkiksi liikenneturvallisuuteen vaikuttavat puutteet tai laiminlyönnit, työn viivästyminen merkittävästi tai urakoitsijan laaturaportoinnin virheellisyys. Sopimussanktiot tarkastellaan työmaakokouksissa.  </w:t>
      </w:r>
    </w:p>
    <w:p w14:paraId="105B6E6B" w14:textId="77777777" w:rsidR="00EC0571" w:rsidRDefault="00EC0571" w:rsidP="00950AC3">
      <w:pPr>
        <w:rPr>
          <w:rFonts w:ascii="Calibri" w:hAnsi="Calibri" w:cs="Calibri"/>
          <w:lang w:val="fi-FI"/>
        </w:rPr>
      </w:pPr>
    </w:p>
    <w:p w14:paraId="1C43979E" w14:textId="37163E9F" w:rsidR="00EC0571" w:rsidRPr="001007D0" w:rsidRDefault="00EC0571" w:rsidP="00B137BD">
      <w:pPr>
        <w:pStyle w:val="Kuvaotsikko"/>
        <w:ind w:left="0"/>
        <w:rPr>
          <w:rFonts w:ascii="Calibri" w:hAnsi="Calibri" w:cs="Calibri"/>
          <w:lang w:val="fi-FI"/>
        </w:rPr>
      </w:pPr>
      <w:r w:rsidRPr="004A5244">
        <w:rPr>
          <w:rFonts w:ascii="Calibri" w:hAnsi="Calibri" w:cs="Calibri"/>
          <w:b/>
          <w:bCs/>
          <w:lang w:val="fi-FI"/>
        </w:rPr>
        <w:t>Taulukko 2.</w:t>
      </w:r>
      <w:r w:rsidRPr="001007D0">
        <w:rPr>
          <w:rFonts w:ascii="Calibri" w:hAnsi="Calibri" w:cs="Calibri"/>
          <w:lang w:val="fi-FI"/>
        </w:rPr>
        <w:t xml:space="preserve"> Urakan sanktiot ja sanktioiden perusteet.  </w:t>
      </w:r>
    </w:p>
    <w:tbl>
      <w:tblPr>
        <w:tblStyle w:val="TaulukkoRuudukko"/>
        <w:tblpPr w:leftFromText="141" w:rightFromText="141" w:vertAnchor="text" w:horzAnchor="margin" w:tblpY="405"/>
        <w:tblOverlap w:val="never"/>
        <w:tblW w:w="0" w:type="auto"/>
        <w:tblLayout w:type="fixed"/>
        <w:tblLook w:val="04A0" w:firstRow="1" w:lastRow="0" w:firstColumn="1" w:lastColumn="0" w:noHBand="0" w:noVBand="1"/>
      </w:tblPr>
      <w:tblGrid>
        <w:gridCol w:w="3969"/>
        <w:gridCol w:w="2154"/>
        <w:gridCol w:w="2165"/>
        <w:gridCol w:w="2242"/>
      </w:tblGrid>
      <w:tr w:rsidR="004A5244" w:rsidRPr="001E11A0" w14:paraId="3750A4F2" w14:textId="77777777" w:rsidTr="004A5244">
        <w:tc>
          <w:tcPr>
            <w:tcW w:w="3969" w:type="dxa"/>
            <w:vMerge w:val="restart"/>
          </w:tcPr>
          <w:p w14:paraId="342B767C" w14:textId="77777777" w:rsidR="004A5244" w:rsidRPr="00E646B0" w:rsidRDefault="004A5244" w:rsidP="004A5244">
            <w:pPr>
              <w:spacing w:line="240" w:lineRule="auto"/>
              <w:ind w:left="720"/>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Sanktion peruste</w:t>
            </w:r>
          </w:p>
        </w:tc>
        <w:tc>
          <w:tcPr>
            <w:tcW w:w="6561" w:type="dxa"/>
            <w:gridSpan w:val="3"/>
          </w:tcPr>
          <w:p w14:paraId="026D5488" w14:textId="77777777" w:rsidR="004A5244" w:rsidRPr="00E646B0" w:rsidRDefault="004A5244" w:rsidP="004A5244">
            <w:pPr>
              <w:spacing w:line="240" w:lineRule="auto"/>
              <w:ind w:left="720"/>
              <w:jc w:val="center"/>
              <w:rPr>
                <w:rFonts w:ascii="Calibri" w:hAnsi="Calibri" w:cs="Calibri"/>
                <w:color w:val="000000" w:themeColor="text1"/>
                <w:sz w:val="20"/>
                <w:szCs w:val="20"/>
                <w:lang w:val="tg-Cyrl-TJ"/>
              </w:rPr>
            </w:pPr>
            <w:r w:rsidRPr="00E646B0">
              <w:rPr>
                <w:rFonts w:ascii="Calibri" w:hAnsi="Calibri" w:cs="Calibri"/>
                <w:color w:val="000000" w:themeColor="text1"/>
                <w:sz w:val="20"/>
                <w:szCs w:val="20"/>
                <w:lang w:val="fi-FI"/>
              </w:rPr>
              <w:t>Urakan aikana saman tehtäväosa-alueen laiminlyönnistä määrättävät sanktiot</w:t>
            </w:r>
          </w:p>
        </w:tc>
      </w:tr>
      <w:tr w:rsidR="004A5244" w:rsidRPr="001007D0" w14:paraId="0BAFB86C" w14:textId="77777777" w:rsidTr="004A5244">
        <w:trPr>
          <w:trHeight w:val="628"/>
        </w:trPr>
        <w:tc>
          <w:tcPr>
            <w:tcW w:w="3969" w:type="dxa"/>
            <w:vMerge/>
          </w:tcPr>
          <w:p w14:paraId="2BD4B2F5" w14:textId="77777777" w:rsidR="004A5244" w:rsidRPr="00E646B0" w:rsidRDefault="004A5244" w:rsidP="004A5244">
            <w:pPr>
              <w:spacing w:line="240" w:lineRule="auto"/>
              <w:rPr>
                <w:rFonts w:ascii="Calibri" w:hAnsi="Calibri" w:cs="Calibri"/>
                <w:color w:val="000000" w:themeColor="text1"/>
                <w:sz w:val="20"/>
                <w:szCs w:val="20"/>
                <w:lang w:val="fi-FI"/>
              </w:rPr>
            </w:pPr>
          </w:p>
        </w:tc>
        <w:tc>
          <w:tcPr>
            <w:tcW w:w="2154" w:type="dxa"/>
          </w:tcPr>
          <w:p w14:paraId="19E21FB9" w14:textId="77777777" w:rsidR="004A5244" w:rsidRPr="00E646B0" w:rsidRDefault="004A5244" w:rsidP="004A5244">
            <w:pPr>
              <w:pStyle w:val="Luettelokappale"/>
              <w:numPr>
                <w:ilvl w:val="0"/>
                <w:numId w:val="14"/>
              </w:numPr>
              <w:tabs>
                <w:tab w:val="left" w:pos="1578"/>
              </w:tabs>
              <w:spacing w:before="140" w:after="120" w:line="326" w:lineRule="exact"/>
              <w:ind w:left="424" w:right="274"/>
              <w:jc w:val="center"/>
              <w:rPr>
                <w:rFonts w:ascii="Calibri" w:hAnsi="Calibri" w:cs="Calibri"/>
                <w:sz w:val="20"/>
                <w:szCs w:val="20"/>
              </w:rPr>
            </w:pPr>
            <w:r w:rsidRPr="00E646B0">
              <w:rPr>
                <w:rFonts w:ascii="Calibri" w:hAnsi="Calibri" w:cs="Calibri"/>
                <w:sz w:val="20"/>
                <w:szCs w:val="20"/>
              </w:rPr>
              <w:t>kerta</w:t>
            </w:r>
          </w:p>
        </w:tc>
        <w:tc>
          <w:tcPr>
            <w:tcW w:w="2165" w:type="dxa"/>
          </w:tcPr>
          <w:p w14:paraId="12E7B0F6" w14:textId="77777777" w:rsidR="004A5244" w:rsidRPr="00E646B0" w:rsidRDefault="004A5244" w:rsidP="004A5244">
            <w:pPr>
              <w:pStyle w:val="Luettelokappale"/>
              <w:numPr>
                <w:ilvl w:val="0"/>
                <w:numId w:val="14"/>
              </w:numPr>
              <w:tabs>
                <w:tab w:val="left" w:pos="1578"/>
              </w:tabs>
              <w:spacing w:before="140" w:after="120" w:line="326" w:lineRule="exact"/>
              <w:ind w:left="533" w:right="274"/>
              <w:jc w:val="center"/>
              <w:rPr>
                <w:rFonts w:ascii="Calibri" w:hAnsi="Calibri" w:cs="Calibri"/>
                <w:sz w:val="20"/>
                <w:szCs w:val="20"/>
              </w:rPr>
            </w:pPr>
            <w:r w:rsidRPr="00E646B0">
              <w:rPr>
                <w:rFonts w:ascii="Calibri" w:hAnsi="Calibri" w:cs="Calibri"/>
                <w:sz w:val="20"/>
                <w:szCs w:val="20"/>
              </w:rPr>
              <w:t>kerta</w:t>
            </w:r>
          </w:p>
        </w:tc>
        <w:tc>
          <w:tcPr>
            <w:tcW w:w="2242" w:type="dxa"/>
          </w:tcPr>
          <w:p w14:paraId="5D7C7C0C" w14:textId="77777777" w:rsidR="004A5244" w:rsidRPr="00E646B0" w:rsidRDefault="004A5244" w:rsidP="004A5244">
            <w:pPr>
              <w:pStyle w:val="Luettelokappale"/>
              <w:numPr>
                <w:ilvl w:val="0"/>
                <w:numId w:val="14"/>
              </w:numPr>
              <w:tabs>
                <w:tab w:val="left" w:pos="1578"/>
              </w:tabs>
              <w:spacing w:before="140" w:after="120" w:line="240" w:lineRule="auto"/>
              <w:ind w:left="498" w:right="274"/>
              <w:jc w:val="center"/>
              <w:rPr>
                <w:rFonts w:ascii="Calibri" w:hAnsi="Calibri" w:cs="Calibri"/>
                <w:sz w:val="20"/>
                <w:szCs w:val="20"/>
              </w:rPr>
            </w:pPr>
            <w:r w:rsidRPr="00E646B0">
              <w:rPr>
                <w:rFonts w:ascii="Calibri" w:hAnsi="Calibri" w:cs="Calibri"/>
                <w:sz w:val="20"/>
                <w:szCs w:val="20"/>
              </w:rPr>
              <w:t>kerta ja seuraavat kerrat</w:t>
            </w:r>
          </w:p>
        </w:tc>
      </w:tr>
      <w:tr w:rsidR="004A5244" w:rsidRPr="001007D0" w14:paraId="40B5F353" w14:textId="77777777" w:rsidTr="004A5244">
        <w:tc>
          <w:tcPr>
            <w:tcW w:w="3969" w:type="dxa"/>
          </w:tcPr>
          <w:p w14:paraId="6F42B576" w14:textId="77777777" w:rsidR="004A5244" w:rsidRPr="00E646B0" w:rsidRDefault="004A5244" w:rsidP="004A5244">
            <w:pPr>
              <w:pStyle w:val="Luettelokappale"/>
              <w:numPr>
                <w:ilvl w:val="0"/>
                <w:numId w:val="16"/>
              </w:numPr>
              <w:tabs>
                <w:tab w:val="left" w:pos="1578"/>
              </w:tabs>
              <w:spacing w:before="140" w:after="120" w:line="240" w:lineRule="auto"/>
              <w:ind w:right="274"/>
              <w:jc w:val="left"/>
              <w:rPr>
                <w:rFonts w:ascii="Calibri" w:hAnsi="Calibri" w:cs="Calibri"/>
                <w:color w:val="000000" w:themeColor="text1"/>
                <w:sz w:val="20"/>
                <w:szCs w:val="20"/>
                <w:lang w:val="tg-Cyrl-TJ"/>
              </w:rPr>
            </w:pPr>
            <w:r w:rsidRPr="00E646B0">
              <w:rPr>
                <w:rFonts w:ascii="Calibri" w:hAnsi="Calibri" w:cs="Calibri"/>
                <w:noProof/>
                <w:sz w:val="20"/>
                <w:szCs w:val="20"/>
              </w:rPr>
              <mc:AlternateContent>
                <mc:Choice Requires="wps">
                  <w:drawing>
                    <wp:anchor distT="0" distB="0" distL="114300" distR="114300" simplePos="0" relativeHeight="251658264" behindDoc="0" locked="0" layoutInCell="1" allowOverlap="1" wp14:anchorId="7C249423" wp14:editId="2253FB5A">
                      <wp:simplePos x="0" y="0"/>
                      <wp:positionH relativeFrom="page">
                        <wp:posOffset>-6097</wp:posOffset>
                      </wp:positionH>
                      <wp:positionV relativeFrom="line">
                        <wp:posOffset>208</wp:posOffset>
                      </wp:positionV>
                      <wp:extent cx="6096" cy="6095"/>
                      <wp:effectExtent l="0" t="0" r="0" b="0"/>
                      <wp:wrapNone/>
                      <wp:docPr id="1105845261" name="Vapaamuotoinen: Muoto 110584526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4A23EA8F">
                    <v:shape id="Freeform: Shape 1105845261" style="position:absolute;margin-left:-.5pt;margin-top:0;width:.5pt;height:.5pt;z-index:251733504;visibility:visible;mso-wrap-style:square;mso-wrap-distance-left:9pt;mso-wrap-distance-top:0;mso-wrap-distance-right:9pt;mso-wrap-distance-bottom:0;mso-position-horizontal:absolute;mso-position-horizontal-relative:page;mso-position-vertical:absolute;mso-position-vertical-relative:line;v-text-anchor:top" coordsize="6096,6095" o:spid="_x0000_s1026" fillcolor="black" stroked="f" strokeweight="1pt" path="m,6095r6096,l6096,,,,,60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" w14:anchorId="68B0D072">
                      <v:path arrowok="t"/>
                      <w10:wrap anchorx="page" anchory="line"/>
                    </v:shape>
                  </w:pict>
                </mc:Fallback>
              </mc:AlternateContent>
            </w:r>
            <w:r w:rsidRPr="00E646B0">
              <w:rPr>
                <w:rFonts w:ascii="Calibri" w:hAnsi="Calibri" w:cs="Calibri"/>
                <w:noProof/>
                <w:sz w:val="20"/>
                <w:szCs w:val="20"/>
              </w:rPr>
              <mc:AlternateContent>
                <mc:Choice Requires="wps">
                  <w:drawing>
                    <wp:anchor distT="0" distB="0" distL="114300" distR="114300" simplePos="0" relativeHeight="251658265" behindDoc="0" locked="0" layoutInCell="1" allowOverlap="1" wp14:anchorId="0ADE7042" wp14:editId="12854F2C">
                      <wp:simplePos x="0" y="0"/>
                      <wp:positionH relativeFrom="page">
                        <wp:posOffset>2875153</wp:posOffset>
                      </wp:positionH>
                      <wp:positionV relativeFrom="line">
                        <wp:posOffset>208</wp:posOffset>
                      </wp:positionV>
                      <wp:extent cx="6096" cy="6095"/>
                      <wp:effectExtent l="0" t="0" r="0" b="0"/>
                      <wp:wrapNone/>
                      <wp:docPr id="778421335" name="Vapaamuotoinen: Muoto 77842133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1343CBCF">
                    <v:shape id="Freeform: Shape 778421335" style="position:absolute;margin-left:226.4pt;margin-top:0;width:.5pt;height:.5pt;z-index:251734528;visibility:visible;mso-wrap-style:square;mso-wrap-distance-left:9pt;mso-wrap-distance-top:0;mso-wrap-distance-right:9pt;mso-wrap-distance-bottom:0;mso-position-horizontal:absolute;mso-position-horizontal-relative:page;mso-position-vertical:absolute;mso-position-vertical-relative:line;v-text-anchor:top" coordsize="6096,6095" o:spid="_x0000_s1026" fillcolor="black" stroked="f" strokeweight="1pt" path="m,6095r6096,l6096,,,,,60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" w14:anchorId="6EC12605">
                      <v:path arrowok="t"/>
                      <w10:wrap anchorx="page" anchory="line"/>
                    </v:shape>
                  </w:pict>
                </mc:Fallback>
              </mc:AlternateContent>
            </w:r>
            <w:r w:rsidRPr="00E646B0">
              <w:rPr>
                <w:rFonts w:ascii="Calibri" w:hAnsi="Calibri" w:cs="Calibri"/>
                <w:sz w:val="20"/>
                <w:szCs w:val="20"/>
                <w:lang w:val="fi-FI"/>
              </w:rPr>
              <w:t xml:space="preserve">Tehtävän laiminlyönti ja/tai puutteellinen työsuoritus (vaikutukset lieviä, ei aiheuta välitöntä vaaraa, esim. polanteen paksuusrajan ylittyminen, lumivallien korkeus ylittyy liittymäalueiden ulkopuolella, toimenpideaikojen ylittyminen).  </w:t>
            </w:r>
          </w:p>
        </w:tc>
        <w:tc>
          <w:tcPr>
            <w:tcW w:w="2154" w:type="dxa"/>
            <w:vAlign w:val="center"/>
          </w:tcPr>
          <w:p w14:paraId="6D3872D7"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1 500 €</w:t>
            </w:r>
          </w:p>
        </w:tc>
        <w:tc>
          <w:tcPr>
            <w:tcW w:w="2165" w:type="dxa"/>
            <w:vAlign w:val="center"/>
          </w:tcPr>
          <w:p w14:paraId="299A8F6D"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2 000 €</w:t>
            </w:r>
          </w:p>
        </w:tc>
        <w:tc>
          <w:tcPr>
            <w:tcW w:w="2242" w:type="dxa"/>
            <w:vAlign w:val="center"/>
          </w:tcPr>
          <w:p w14:paraId="297D230A"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4 000 €</w:t>
            </w:r>
          </w:p>
        </w:tc>
      </w:tr>
      <w:tr w:rsidR="004A5244" w:rsidRPr="001E11A0" w14:paraId="61DC666B" w14:textId="77777777" w:rsidTr="004A5244">
        <w:tc>
          <w:tcPr>
            <w:tcW w:w="3969" w:type="dxa"/>
          </w:tcPr>
          <w:p w14:paraId="1F4495F0" w14:textId="77777777" w:rsidR="004A5244" w:rsidRPr="00E646B0" w:rsidRDefault="004A5244" w:rsidP="004A5244">
            <w:pPr>
              <w:pStyle w:val="Luettelokappale"/>
              <w:numPr>
                <w:ilvl w:val="0"/>
                <w:numId w:val="16"/>
              </w:numPr>
              <w:tabs>
                <w:tab w:val="left" w:pos="1578"/>
              </w:tabs>
              <w:spacing w:before="140" w:after="120" w:line="240" w:lineRule="auto"/>
              <w:ind w:right="274"/>
              <w:jc w:val="left"/>
              <w:rPr>
                <w:rFonts w:ascii="Calibri" w:hAnsi="Calibri" w:cs="Calibri"/>
                <w:color w:val="000000" w:themeColor="text1"/>
                <w:sz w:val="20"/>
                <w:szCs w:val="20"/>
                <w:lang w:val="tg-Cyrl-TJ"/>
              </w:rPr>
            </w:pPr>
            <w:r w:rsidRPr="00E646B0">
              <w:rPr>
                <w:rFonts w:ascii="Calibri" w:hAnsi="Calibri" w:cs="Calibri"/>
                <w:noProof/>
                <w:sz w:val="20"/>
                <w:szCs w:val="20"/>
              </w:rPr>
              <mc:AlternateContent>
                <mc:Choice Requires="wps">
                  <w:drawing>
                    <wp:anchor distT="0" distB="0" distL="114300" distR="114300" simplePos="0" relativeHeight="251658266" behindDoc="0" locked="0" layoutInCell="1" allowOverlap="1" wp14:anchorId="1F3B117F" wp14:editId="381AE5B1">
                      <wp:simplePos x="0" y="0"/>
                      <wp:positionH relativeFrom="page">
                        <wp:posOffset>-6097</wp:posOffset>
                      </wp:positionH>
                      <wp:positionV relativeFrom="line">
                        <wp:posOffset>-3857</wp:posOffset>
                      </wp:positionV>
                      <wp:extent cx="6096" cy="6097"/>
                      <wp:effectExtent l="0" t="0" r="0" b="0"/>
                      <wp:wrapNone/>
                      <wp:docPr id="600254665" name="Vapaamuotoinen: Muoto 600254665"/>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055A772B">
                    <v:shape id="Freeform: Shape 600254665" style="position:absolute;margin-left:-.5pt;margin-top:-.3pt;width:.5pt;height:.5pt;z-index:251735552;visibility:visible;mso-wrap-style:square;mso-wrap-distance-left:9pt;mso-wrap-distance-top:0;mso-wrap-distance-right:9pt;mso-wrap-distance-bottom:0;mso-position-horizontal:absolute;mso-position-horizontal-relative:page;mso-position-vertical:absolute;mso-position-vertical-relative:line;v-text-anchor:top" coordsize="6096,6097" o:spid="_x0000_s1026" fillcolor="black" stroked="f" strokeweight="1pt" path="m,6097r6096,l6096,,,,,609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" w14:anchorId="698250DE">
                      <v:path arrowok="t"/>
                      <w10:wrap anchorx="page" anchory="line"/>
                    </v:shape>
                  </w:pict>
                </mc:Fallback>
              </mc:AlternateContent>
            </w:r>
            <w:r w:rsidRPr="00E646B0">
              <w:rPr>
                <w:rFonts w:ascii="Calibri" w:hAnsi="Calibri" w:cs="Calibri"/>
                <w:noProof/>
                <w:sz w:val="20"/>
                <w:szCs w:val="20"/>
              </w:rPr>
              <mc:AlternateContent>
                <mc:Choice Requires="wps">
                  <w:drawing>
                    <wp:anchor distT="0" distB="0" distL="114300" distR="114300" simplePos="0" relativeHeight="251658267" behindDoc="0" locked="0" layoutInCell="1" allowOverlap="1" wp14:anchorId="7AEA85BF" wp14:editId="1219F769">
                      <wp:simplePos x="0" y="0"/>
                      <wp:positionH relativeFrom="page">
                        <wp:posOffset>2875153</wp:posOffset>
                      </wp:positionH>
                      <wp:positionV relativeFrom="line">
                        <wp:posOffset>-3857</wp:posOffset>
                      </wp:positionV>
                      <wp:extent cx="6096" cy="6097"/>
                      <wp:effectExtent l="0" t="0" r="0" b="0"/>
                      <wp:wrapNone/>
                      <wp:docPr id="1977820162" name="Vapaamuotoinen: Muoto 197782016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5F7AACC6">
                    <v:shape id="Freeform: Shape 1977820162" style="position:absolute;margin-left:226.4pt;margin-top:-.3pt;width:.5pt;height:.5pt;z-index:251736576;visibility:visible;mso-wrap-style:square;mso-wrap-distance-left:9pt;mso-wrap-distance-top:0;mso-wrap-distance-right:9pt;mso-wrap-distance-bottom:0;mso-position-horizontal:absolute;mso-position-horizontal-relative:page;mso-position-vertical:absolute;mso-position-vertical-relative:line;v-text-anchor:top" coordsize="6096,6097" o:spid="_x0000_s1026" fillcolor="black" stroked="f" strokeweight="1pt" path="m,6097r6096,l6096,,,,,609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" w14:anchorId="5AD84533">
                      <v:path arrowok="t"/>
                      <w10:wrap anchorx="page" anchory="line"/>
                    </v:shape>
                  </w:pict>
                </mc:Fallback>
              </mc:AlternateContent>
            </w:r>
            <w:r w:rsidRPr="00E646B0">
              <w:rPr>
                <w:rFonts w:ascii="Calibri" w:hAnsi="Calibri" w:cs="Calibri"/>
                <w:sz w:val="20"/>
                <w:szCs w:val="20"/>
                <w:lang w:val="fi-FI"/>
              </w:rPr>
              <w:t xml:space="preserve">Tehtävän laiminlyönti ja/tai puutteellinen työsuoritus (vaikutukset vakavia, vaaraa aiheuttava, esim. liukkauden torjunta suorittamatta, näkemäpuute suojatien kohdalla, toimenpideaikojen ylittyminen).  </w:t>
            </w:r>
          </w:p>
        </w:tc>
        <w:tc>
          <w:tcPr>
            <w:tcW w:w="2154" w:type="dxa"/>
            <w:vAlign w:val="center"/>
          </w:tcPr>
          <w:p w14:paraId="2538E969"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2 000 €</w:t>
            </w:r>
          </w:p>
        </w:tc>
        <w:tc>
          <w:tcPr>
            <w:tcW w:w="2165" w:type="dxa"/>
            <w:vAlign w:val="center"/>
          </w:tcPr>
          <w:p w14:paraId="135F3717"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4 000 €</w:t>
            </w:r>
          </w:p>
        </w:tc>
        <w:tc>
          <w:tcPr>
            <w:tcW w:w="2242" w:type="dxa"/>
            <w:vAlign w:val="center"/>
          </w:tcPr>
          <w:p w14:paraId="46D12DF2"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6 000 € ja urakoitsijan vastaavan työnjohtajan vaihto *</w:t>
            </w:r>
          </w:p>
        </w:tc>
      </w:tr>
      <w:tr w:rsidR="004A5244" w:rsidRPr="001007D0" w14:paraId="6EC4A813" w14:textId="77777777" w:rsidTr="004A5244">
        <w:tc>
          <w:tcPr>
            <w:tcW w:w="3969" w:type="dxa"/>
          </w:tcPr>
          <w:p w14:paraId="5F51F7FA" w14:textId="77777777" w:rsidR="004A5244" w:rsidRPr="00E646B0" w:rsidRDefault="004A5244" w:rsidP="004A5244">
            <w:pPr>
              <w:pStyle w:val="Luettelokappale"/>
              <w:numPr>
                <w:ilvl w:val="0"/>
                <w:numId w:val="15"/>
              </w:numPr>
              <w:tabs>
                <w:tab w:val="left" w:pos="1578"/>
              </w:tabs>
              <w:spacing w:before="140" w:after="120" w:line="240" w:lineRule="auto"/>
              <w:ind w:right="274"/>
              <w:jc w:val="left"/>
              <w:rPr>
                <w:rFonts w:ascii="Calibri" w:hAnsi="Calibri" w:cs="Calibri"/>
                <w:color w:val="000000" w:themeColor="text1"/>
                <w:sz w:val="20"/>
                <w:szCs w:val="20"/>
                <w:lang w:val="tg-Cyrl-TJ"/>
              </w:rPr>
            </w:pPr>
            <w:r w:rsidRPr="00E646B0">
              <w:rPr>
                <w:rFonts w:ascii="Calibri" w:hAnsi="Calibri" w:cs="Calibri"/>
                <w:noProof/>
                <w:sz w:val="20"/>
                <w:szCs w:val="20"/>
              </w:rPr>
              <mc:AlternateContent>
                <mc:Choice Requires="wps">
                  <w:drawing>
                    <wp:anchor distT="0" distB="0" distL="114300" distR="114300" simplePos="0" relativeHeight="251658268" behindDoc="0" locked="0" layoutInCell="1" allowOverlap="1" wp14:anchorId="093536EA" wp14:editId="59885239">
                      <wp:simplePos x="0" y="0"/>
                      <wp:positionH relativeFrom="page">
                        <wp:posOffset>-6097</wp:posOffset>
                      </wp:positionH>
                      <wp:positionV relativeFrom="line">
                        <wp:posOffset>-4492</wp:posOffset>
                      </wp:positionV>
                      <wp:extent cx="6096" cy="6096"/>
                      <wp:effectExtent l="0" t="0" r="0" b="0"/>
                      <wp:wrapNone/>
                      <wp:docPr id="1695404561" name="Vapaamuotoinen: Muoto 169540456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0F56C6A3">
                    <v:shape id="Freeform: Shape 1695404561" style="position:absolute;margin-left:-.5pt;margin-top:-.35pt;width:.5pt;height:.5pt;z-index:251737600;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" w14:anchorId="44EB3377">
                      <v:path arrowok="t"/>
                      <w10:wrap anchorx="page" anchory="line"/>
                    </v:shape>
                  </w:pict>
                </mc:Fallback>
              </mc:AlternateContent>
            </w:r>
            <w:r w:rsidRPr="00E646B0">
              <w:rPr>
                <w:rFonts w:ascii="Calibri" w:hAnsi="Calibri" w:cs="Calibri"/>
                <w:noProof/>
                <w:sz w:val="20"/>
                <w:szCs w:val="20"/>
              </w:rPr>
              <mc:AlternateContent>
                <mc:Choice Requires="wps">
                  <w:drawing>
                    <wp:anchor distT="0" distB="0" distL="114300" distR="114300" simplePos="0" relativeHeight="251658269" behindDoc="0" locked="0" layoutInCell="1" allowOverlap="1" wp14:anchorId="5DC73CC8" wp14:editId="3F73A9F6">
                      <wp:simplePos x="0" y="0"/>
                      <wp:positionH relativeFrom="page">
                        <wp:posOffset>2875153</wp:posOffset>
                      </wp:positionH>
                      <wp:positionV relativeFrom="line">
                        <wp:posOffset>-4492</wp:posOffset>
                      </wp:positionV>
                      <wp:extent cx="6096" cy="6096"/>
                      <wp:effectExtent l="0" t="0" r="0" b="0"/>
                      <wp:wrapNone/>
                      <wp:docPr id="1008913635" name="Vapaamuotoinen: Muoto 100891363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2C1B023F">
                    <v:shape id="Freeform: Shape 1008913635" style="position:absolute;margin-left:226.4pt;margin-top:-.35pt;width:.5pt;height:.5pt;z-index:251738624;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" w14:anchorId="4D630347">
                      <v:path arrowok="t"/>
                      <w10:wrap anchorx="page" anchory="line"/>
                    </v:shape>
                  </w:pict>
                </mc:Fallback>
              </mc:AlternateContent>
            </w:r>
            <w:r w:rsidRPr="00E646B0">
              <w:rPr>
                <w:rFonts w:ascii="Calibri" w:hAnsi="Calibri" w:cs="Calibri"/>
                <w:sz w:val="20"/>
                <w:szCs w:val="20"/>
                <w:lang w:val="fi-FI"/>
              </w:rPr>
              <w:t xml:space="preserve">Työnaikaisiin järjestelyihin ja työturvallisuuteen liittyvät puutteet tai laiminlyönnit.  </w:t>
            </w:r>
          </w:p>
        </w:tc>
        <w:tc>
          <w:tcPr>
            <w:tcW w:w="2154" w:type="dxa"/>
            <w:vAlign w:val="center"/>
          </w:tcPr>
          <w:p w14:paraId="66A31B3E"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500 €</w:t>
            </w:r>
          </w:p>
        </w:tc>
        <w:tc>
          <w:tcPr>
            <w:tcW w:w="2165" w:type="dxa"/>
            <w:vAlign w:val="center"/>
          </w:tcPr>
          <w:p w14:paraId="1A59092B"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1 000 €</w:t>
            </w:r>
          </w:p>
        </w:tc>
        <w:tc>
          <w:tcPr>
            <w:tcW w:w="2242" w:type="dxa"/>
            <w:vAlign w:val="center"/>
          </w:tcPr>
          <w:p w14:paraId="64C182D2"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2 000 €</w:t>
            </w:r>
          </w:p>
        </w:tc>
      </w:tr>
      <w:tr w:rsidR="004A5244" w:rsidRPr="001007D0" w14:paraId="5FF3B7DC" w14:textId="77777777" w:rsidTr="004A5244">
        <w:trPr>
          <w:trHeight w:val="568"/>
        </w:trPr>
        <w:tc>
          <w:tcPr>
            <w:tcW w:w="3969" w:type="dxa"/>
          </w:tcPr>
          <w:p w14:paraId="0970CF6D" w14:textId="77777777" w:rsidR="004A5244" w:rsidRPr="00E646B0" w:rsidRDefault="004A5244" w:rsidP="004A5244">
            <w:pPr>
              <w:pStyle w:val="Luettelokappale"/>
              <w:numPr>
                <w:ilvl w:val="0"/>
                <w:numId w:val="15"/>
              </w:numPr>
              <w:tabs>
                <w:tab w:val="left" w:pos="1578"/>
              </w:tabs>
              <w:spacing w:before="140" w:after="120" w:line="240" w:lineRule="auto"/>
              <w:ind w:right="274"/>
              <w:jc w:val="left"/>
              <w:rPr>
                <w:rFonts w:ascii="Calibri" w:hAnsi="Calibri" w:cs="Calibri"/>
                <w:color w:val="000000" w:themeColor="text1"/>
                <w:sz w:val="20"/>
                <w:szCs w:val="20"/>
              </w:rPr>
            </w:pPr>
            <w:r w:rsidRPr="00E646B0">
              <w:rPr>
                <w:rFonts w:ascii="Calibri" w:hAnsi="Calibri" w:cs="Calibri"/>
                <w:noProof/>
                <w:sz w:val="20"/>
                <w:szCs w:val="20"/>
              </w:rPr>
              <mc:AlternateContent>
                <mc:Choice Requires="wps">
                  <w:drawing>
                    <wp:anchor distT="0" distB="0" distL="114300" distR="114300" simplePos="0" relativeHeight="251658270" behindDoc="0" locked="0" layoutInCell="1" allowOverlap="1" wp14:anchorId="534C0C05" wp14:editId="27760ADD">
                      <wp:simplePos x="0" y="0"/>
                      <wp:positionH relativeFrom="page">
                        <wp:posOffset>-6097</wp:posOffset>
                      </wp:positionH>
                      <wp:positionV relativeFrom="line">
                        <wp:posOffset>-5380</wp:posOffset>
                      </wp:positionV>
                      <wp:extent cx="6096" cy="6096"/>
                      <wp:effectExtent l="0" t="0" r="0" b="0"/>
                      <wp:wrapNone/>
                      <wp:docPr id="2116032048" name="Vapaamuotoinen: Muoto 211603204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0D3F3185">
                    <v:shape id="Freeform: Shape 2116032048" style="position:absolute;margin-left:-.5pt;margin-top:-.4pt;width:.5pt;height:.5pt;z-index:251739648;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" w14:anchorId="4B761D50">
                      <v:path arrowok="t"/>
                      <w10:wrap anchorx="page" anchory="line"/>
                    </v:shape>
                  </w:pict>
                </mc:Fallback>
              </mc:AlternateContent>
            </w:r>
            <w:r w:rsidRPr="00E646B0">
              <w:rPr>
                <w:rFonts w:ascii="Calibri" w:hAnsi="Calibri" w:cs="Calibri"/>
                <w:noProof/>
                <w:sz w:val="20"/>
                <w:szCs w:val="20"/>
              </w:rPr>
              <mc:AlternateContent>
                <mc:Choice Requires="wps">
                  <w:drawing>
                    <wp:anchor distT="0" distB="0" distL="114300" distR="114300" simplePos="0" relativeHeight="251658271" behindDoc="0" locked="0" layoutInCell="1" allowOverlap="1" wp14:anchorId="768B7B1A" wp14:editId="5FFE84D6">
                      <wp:simplePos x="0" y="0"/>
                      <wp:positionH relativeFrom="page">
                        <wp:posOffset>2875153</wp:posOffset>
                      </wp:positionH>
                      <wp:positionV relativeFrom="line">
                        <wp:posOffset>-5380</wp:posOffset>
                      </wp:positionV>
                      <wp:extent cx="6096" cy="6096"/>
                      <wp:effectExtent l="0" t="0" r="0" b="0"/>
                      <wp:wrapNone/>
                      <wp:docPr id="2025991804" name="Vapaamuotoinen: Muoto 202599180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1369F39A">
                    <v:shape id="Freeform: Shape 2025991804" style="position:absolute;margin-left:226.4pt;margin-top:-.4pt;width:.5pt;height:.5pt;z-index:251740672;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" w14:anchorId="70D797FB">
                      <v:path arrowok="t"/>
                      <w10:wrap anchorx="page" anchory="line"/>
                    </v:shape>
                  </w:pict>
                </mc:Fallback>
              </mc:AlternateContent>
            </w:r>
            <w:r w:rsidRPr="00E646B0">
              <w:rPr>
                <w:rFonts w:ascii="Calibri" w:hAnsi="Calibri" w:cs="Calibri"/>
                <w:sz w:val="20"/>
                <w:szCs w:val="20"/>
              </w:rPr>
              <w:t>Urakoitsijan selvitysvelvollisuuden laiminlyönti.</w:t>
            </w:r>
          </w:p>
        </w:tc>
        <w:tc>
          <w:tcPr>
            <w:tcW w:w="2154" w:type="dxa"/>
            <w:vAlign w:val="center"/>
          </w:tcPr>
          <w:p w14:paraId="47D23913"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500 €</w:t>
            </w:r>
          </w:p>
        </w:tc>
        <w:tc>
          <w:tcPr>
            <w:tcW w:w="2165" w:type="dxa"/>
            <w:vAlign w:val="center"/>
          </w:tcPr>
          <w:p w14:paraId="66E47BBF"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1 000 €</w:t>
            </w:r>
          </w:p>
        </w:tc>
        <w:tc>
          <w:tcPr>
            <w:tcW w:w="2242" w:type="dxa"/>
            <w:vAlign w:val="center"/>
          </w:tcPr>
          <w:p w14:paraId="666C332A"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2 000 €</w:t>
            </w:r>
          </w:p>
        </w:tc>
      </w:tr>
      <w:tr w:rsidR="004A5244" w:rsidRPr="001007D0" w14:paraId="5D09AC75" w14:textId="77777777" w:rsidTr="004A5244">
        <w:tc>
          <w:tcPr>
            <w:tcW w:w="3969" w:type="dxa"/>
          </w:tcPr>
          <w:p w14:paraId="23E15874" w14:textId="77777777" w:rsidR="004A5244" w:rsidRPr="00E646B0" w:rsidRDefault="004A5244" w:rsidP="004A5244">
            <w:pPr>
              <w:pStyle w:val="Luettelokappale"/>
              <w:numPr>
                <w:ilvl w:val="0"/>
                <w:numId w:val="15"/>
              </w:numPr>
              <w:tabs>
                <w:tab w:val="left" w:pos="1578"/>
              </w:tabs>
              <w:spacing w:before="140" w:after="120" w:line="240" w:lineRule="auto"/>
              <w:ind w:right="274"/>
              <w:jc w:val="left"/>
              <w:rPr>
                <w:rFonts w:ascii="Calibri" w:hAnsi="Calibri" w:cs="Calibri"/>
                <w:color w:val="000000" w:themeColor="text1"/>
                <w:sz w:val="20"/>
                <w:szCs w:val="20"/>
                <w:lang w:val="tg-Cyrl-TJ"/>
              </w:rPr>
            </w:pPr>
            <w:r w:rsidRPr="00E646B0">
              <w:rPr>
                <w:rFonts w:ascii="Calibri" w:hAnsi="Calibri" w:cs="Calibri"/>
                <w:noProof/>
                <w:sz w:val="20"/>
                <w:szCs w:val="20"/>
              </w:rPr>
              <mc:AlternateContent>
                <mc:Choice Requires="wps">
                  <w:drawing>
                    <wp:anchor distT="0" distB="0" distL="114300" distR="114300" simplePos="0" relativeHeight="251658272" behindDoc="0" locked="0" layoutInCell="1" allowOverlap="1" wp14:anchorId="423AF144" wp14:editId="6A468A47">
                      <wp:simplePos x="0" y="0"/>
                      <wp:positionH relativeFrom="page">
                        <wp:posOffset>-6097</wp:posOffset>
                      </wp:positionH>
                      <wp:positionV relativeFrom="line">
                        <wp:posOffset>120604</wp:posOffset>
                      </wp:positionV>
                      <wp:extent cx="6096" cy="6096"/>
                      <wp:effectExtent l="0" t="0" r="0" b="0"/>
                      <wp:wrapNone/>
                      <wp:docPr id="2027548323" name="Vapaamuotoinen: Muoto 202754832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3FF21B5D">
                    <v:shape id="Freeform: Shape 2027548323" style="position:absolute;margin-left:-.5pt;margin-top:9.5pt;width:.5pt;height:.5pt;z-index:251741696;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" w14:anchorId="12678737">
                      <v:path arrowok="t"/>
                      <w10:wrap anchorx="page" anchory="line"/>
                    </v:shape>
                  </w:pict>
                </mc:Fallback>
              </mc:AlternateContent>
            </w:r>
            <w:r w:rsidRPr="00E646B0">
              <w:rPr>
                <w:rFonts w:ascii="Calibri" w:hAnsi="Calibri" w:cs="Calibri"/>
                <w:noProof/>
                <w:sz w:val="20"/>
                <w:szCs w:val="20"/>
              </w:rPr>
              <mc:AlternateContent>
                <mc:Choice Requires="wps">
                  <w:drawing>
                    <wp:anchor distT="0" distB="0" distL="114300" distR="114300" simplePos="0" relativeHeight="251658273" behindDoc="0" locked="0" layoutInCell="1" allowOverlap="1" wp14:anchorId="2F33B80F" wp14:editId="6E28F15C">
                      <wp:simplePos x="0" y="0"/>
                      <wp:positionH relativeFrom="page">
                        <wp:posOffset>2875153</wp:posOffset>
                      </wp:positionH>
                      <wp:positionV relativeFrom="line">
                        <wp:posOffset>120604</wp:posOffset>
                      </wp:positionV>
                      <wp:extent cx="6096" cy="6096"/>
                      <wp:effectExtent l="0" t="0" r="0" b="0"/>
                      <wp:wrapNone/>
                      <wp:docPr id="224628460" name="Vapaamuotoinen: Muoto 22462846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35B48CED">
                    <v:shape id="Freeform: Shape 224628460" style="position:absolute;margin-left:226.4pt;margin-top:9.5pt;width:.5pt;height:.5pt;z-index:251742720;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" w14:anchorId="3B04339E">
                      <v:path arrowok="t"/>
                      <w10:wrap anchorx="page" anchory="line"/>
                    </v:shape>
                  </w:pict>
                </mc:Fallback>
              </mc:AlternateContent>
            </w:r>
            <w:r w:rsidRPr="00E646B0">
              <w:rPr>
                <w:rFonts w:ascii="Calibri" w:hAnsi="Calibri" w:cs="Calibri"/>
                <w:sz w:val="20"/>
                <w:szCs w:val="20"/>
                <w:lang w:val="fi-FI"/>
              </w:rPr>
              <w:t xml:space="preserve">Henkilötunnisteen puuttuminen tai henkilötunnisteessa esitetyt tiedot ovat puutteellisia.  </w:t>
            </w:r>
          </w:p>
        </w:tc>
        <w:tc>
          <w:tcPr>
            <w:tcW w:w="2154" w:type="dxa"/>
            <w:vAlign w:val="center"/>
          </w:tcPr>
          <w:p w14:paraId="170B1257"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500 €/hlö</w:t>
            </w:r>
          </w:p>
        </w:tc>
        <w:tc>
          <w:tcPr>
            <w:tcW w:w="2165" w:type="dxa"/>
            <w:vAlign w:val="center"/>
          </w:tcPr>
          <w:p w14:paraId="1ECB4FED"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500 €/hlö</w:t>
            </w:r>
          </w:p>
        </w:tc>
        <w:tc>
          <w:tcPr>
            <w:tcW w:w="2242" w:type="dxa"/>
            <w:vAlign w:val="center"/>
          </w:tcPr>
          <w:p w14:paraId="78C5F30A"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500 €/hlö</w:t>
            </w:r>
          </w:p>
        </w:tc>
      </w:tr>
      <w:tr w:rsidR="004A5244" w:rsidRPr="001007D0" w14:paraId="22E714ED" w14:textId="77777777" w:rsidTr="004A5244">
        <w:tc>
          <w:tcPr>
            <w:tcW w:w="3969" w:type="dxa"/>
          </w:tcPr>
          <w:p w14:paraId="5729FF03" w14:textId="77777777" w:rsidR="004A5244" w:rsidRPr="00E646B0" w:rsidRDefault="004A5244" w:rsidP="004A5244">
            <w:pPr>
              <w:pStyle w:val="Luettelokappale"/>
              <w:numPr>
                <w:ilvl w:val="0"/>
                <w:numId w:val="15"/>
              </w:numPr>
              <w:tabs>
                <w:tab w:val="left" w:pos="1578"/>
              </w:tabs>
              <w:spacing w:before="140" w:after="120" w:line="240" w:lineRule="auto"/>
              <w:ind w:right="274"/>
              <w:jc w:val="left"/>
              <w:rPr>
                <w:rFonts w:ascii="Calibri" w:hAnsi="Calibri" w:cs="Calibri"/>
                <w:color w:val="000000" w:themeColor="text1"/>
                <w:sz w:val="20"/>
                <w:szCs w:val="20"/>
                <w:lang w:val="tg-Cyrl-TJ"/>
              </w:rPr>
            </w:pPr>
            <w:r w:rsidRPr="00E646B0">
              <w:rPr>
                <w:rFonts w:ascii="Calibri" w:hAnsi="Calibri" w:cs="Calibri"/>
                <w:noProof/>
                <w:sz w:val="20"/>
                <w:szCs w:val="20"/>
              </w:rPr>
              <mc:AlternateContent>
                <mc:Choice Requires="wps">
                  <w:drawing>
                    <wp:anchor distT="0" distB="0" distL="114300" distR="114300" simplePos="0" relativeHeight="251658274" behindDoc="0" locked="0" layoutInCell="1" allowOverlap="1" wp14:anchorId="33C0556D" wp14:editId="749A0BF0">
                      <wp:simplePos x="0" y="0"/>
                      <wp:positionH relativeFrom="page">
                        <wp:posOffset>-6097</wp:posOffset>
                      </wp:positionH>
                      <wp:positionV relativeFrom="line">
                        <wp:posOffset>-300</wp:posOffset>
                      </wp:positionV>
                      <wp:extent cx="6096" cy="6096"/>
                      <wp:effectExtent l="0" t="0" r="0" b="0"/>
                      <wp:wrapNone/>
                      <wp:docPr id="1551890839" name="Vapaamuotoinen: Muoto 15518908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1CD87E7E">
                    <v:shape id="Freeform: Shape 1551890839" style="position:absolute;margin-left:-.5pt;margin-top:0;width:.5pt;height:.5pt;z-index:251743744;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" w14:anchorId="1F06F4FC">
                      <v:path arrowok="t"/>
                      <w10:wrap anchorx="page" anchory="line"/>
                    </v:shape>
                  </w:pict>
                </mc:Fallback>
              </mc:AlternateContent>
            </w:r>
            <w:r w:rsidRPr="00E646B0">
              <w:rPr>
                <w:rFonts w:ascii="Calibri" w:hAnsi="Calibri" w:cs="Calibri"/>
                <w:noProof/>
                <w:sz w:val="20"/>
                <w:szCs w:val="20"/>
              </w:rPr>
              <mc:AlternateContent>
                <mc:Choice Requires="wps">
                  <w:drawing>
                    <wp:anchor distT="0" distB="0" distL="114300" distR="114300" simplePos="0" relativeHeight="251658275" behindDoc="0" locked="0" layoutInCell="1" allowOverlap="1" wp14:anchorId="54C8F21E" wp14:editId="3BFD5386">
                      <wp:simplePos x="0" y="0"/>
                      <wp:positionH relativeFrom="page">
                        <wp:posOffset>2875153</wp:posOffset>
                      </wp:positionH>
                      <wp:positionV relativeFrom="line">
                        <wp:posOffset>-300</wp:posOffset>
                      </wp:positionV>
                      <wp:extent cx="6096" cy="6096"/>
                      <wp:effectExtent l="0" t="0" r="0" b="0"/>
                      <wp:wrapNone/>
                      <wp:docPr id="1986371750" name="Vapaamuotoinen: Muoto 198637175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571D9BF3">
                    <v:shape id="Freeform: Shape 1986371750" style="position:absolute;margin-left:226.4pt;margin-top:0;width:.5pt;height:.5pt;z-index:251744768;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" w14:anchorId="06238AB9">
                      <v:path arrowok="t"/>
                      <w10:wrap anchorx="page" anchory="line"/>
                    </v:shape>
                  </w:pict>
                </mc:Fallback>
              </mc:AlternateContent>
            </w:r>
            <w:r w:rsidRPr="00E646B0">
              <w:rPr>
                <w:rFonts w:ascii="Calibri" w:hAnsi="Calibri" w:cs="Calibri"/>
                <w:sz w:val="20"/>
                <w:szCs w:val="20"/>
                <w:lang w:val="fi-FI"/>
              </w:rPr>
              <w:t xml:space="preserve">Lausuntoihin, selvityksiin, laatu- ja toteumaraporttiin tai muihin raportteihin on kirjattu tosiasioita vastaamattomia tietoja.  </w:t>
            </w:r>
          </w:p>
        </w:tc>
        <w:tc>
          <w:tcPr>
            <w:tcW w:w="2154" w:type="dxa"/>
            <w:vAlign w:val="center"/>
          </w:tcPr>
          <w:p w14:paraId="0128EF42"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5 000 €</w:t>
            </w:r>
          </w:p>
        </w:tc>
        <w:tc>
          <w:tcPr>
            <w:tcW w:w="2165" w:type="dxa"/>
            <w:vAlign w:val="center"/>
          </w:tcPr>
          <w:p w14:paraId="1A6F704D"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7 500 € ja urakoitsijan vastaavan työnjohtajan vaihto *</w:t>
            </w:r>
          </w:p>
        </w:tc>
        <w:tc>
          <w:tcPr>
            <w:tcW w:w="2242" w:type="dxa"/>
            <w:vAlign w:val="center"/>
          </w:tcPr>
          <w:p w14:paraId="4033EBBA"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10 000 € ja urakkasopimuksen purku</w:t>
            </w:r>
          </w:p>
        </w:tc>
      </w:tr>
      <w:tr w:rsidR="004A5244" w:rsidRPr="001007D0" w14:paraId="0055EED3" w14:textId="77777777" w:rsidTr="004A5244">
        <w:tc>
          <w:tcPr>
            <w:tcW w:w="3969" w:type="dxa"/>
          </w:tcPr>
          <w:p w14:paraId="161A9BDF" w14:textId="77777777" w:rsidR="004A5244" w:rsidRPr="00E646B0" w:rsidRDefault="004A5244" w:rsidP="004A5244">
            <w:pPr>
              <w:pStyle w:val="Luettelokappale"/>
              <w:numPr>
                <w:ilvl w:val="0"/>
                <w:numId w:val="15"/>
              </w:numPr>
              <w:tabs>
                <w:tab w:val="left" w:pos="1578"/>
              </w:tabs>
              <w:spacing w:line="240" w:lineRule="auto"/>
              <w:ind w:left="357" w:right="272" w:hanging="357"/>
              <w:jc w:val="left"/>
              <w:rPr>
                <w:rFonts w:ascii="Calibri" w:hAnsi="Calibri" w:cs="Calibri"/>
                <w:color w:val="000000" w:themeColor="text1"/>
                <w:sz w:val="20"/>
                <w:szCs w:val="20"/>
                <w:lang w:val="tg-Cyrl-TJ"/>
              </w:rPr>
            </w:pPr>
            <w:r w:rsidRPr="00E646B0">
              <w:rPr>
                <w:rFonts w:ascii="Calibri" w:hAnsi="Calibri" w:cs="Calibri"/>
                <w:noProof/>
                <w:sz w:val="20"/>
                <w:szCs w:val="20"/>
              </w:rPr>
              <mc:AlternateContent>
                <mc:Choice Requires="wps">
                  <w:drawing>
                    <wp:anchor distT="0" distB="0" distL="114300" distR="114300" simplePos="0" relativeHeight="251658276" behindDoc="0" locked="0" layoutInCell="1" allowOverlap="1" wp14:anchorId="007A015E" wp14:editId="639323C6">
                      <wp:simplePos x="0" y="0"/>
                      <wp:positionH relativeFrom="page">
                        <wp:posOffset>-6097</wp:posOffset>
                      </wp:positionH>
                      <wp:positionV relativeFrom="line">
                        <wp:posOffset>-46</wp:posOffset>
                      </wp:positionV>
                      <wp:extent cx="6096" cy="6096"/>
                      <wp:effectExtent l="0" t="0" r="0" b="0"/>
                      <wp:wrapNone/>
                      <wp:docPr id="2110550360" name="Vapaamuotoinen: Muoto 211055036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1CAD68E4">
                    <v:shape id="Freeform: Shape 2110550360" style="position:absolute;margin-left:-.5pt;margin-top:0;width:.5pt;height:.5pt;z-index:251745792;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" w14:anchorId="76936171">
                      <v:path arrowok="t"/>
                      <w10:wrap anchorx="page" anchory="line"/>
                    </v:shape>
                  </w:pict>
                </mc:Fallback>
              </mc:AlternateContent>
            </w:r>
            <w:r w:rsidRPr="00E646B0">
              <w:rPr>
                <w:rFonts w:ascii="Calibri" w:hAnsi="Calibri" w:cs="Calibri"/>
                <w:noProof/>
                <w:sz w:val="20"/>
                <w:szCs w:val="20"/>
              </w:rPr>
              <mc:AlternateContent>
                <mc:Choice Requires="wps">
                  <w:drawing>
                    <wp:anchor distT="0" distB="0" distL="114300" distR="114300" simplePos="0" relativeHeight="251658277" behindDoc="0" locked="0" layoutInCell="1" allowOverlap="1" wp14:anchorId="1ED05EB7" wp14:editId="3ACE541E">
                      <wp:simplePos x="0" y="0"/>
                      <wp:positionH relativeFrom="page">
                        <wp:posOffset>2875153</wp:posOffset>
                      </wp:positionH>
                      <wp:positionV relativeFrom="line">
                        <wp:posOffset>-46</wp:posOffset>
                      </wp:positionV>
                      <wp:extent cx="6096" cy="6096"/>
                      <wp:effectExtent l="0" t="0" r="0" b="0"/>
                      <wp:wrapNone/>
                      <wp:docPr id="1820292624" name="Vapaamuotoinen: Muoto 182029262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1577E1FF">
                    <v:shape id="Freeform: Shape 1820292624" style="position:absolute;margin-left:226.4pt;margin-top:0;width:.5pt;height:.5pt;z-index:251746816;visibility:visible;mso-wrap-style:square;mso-wrap-distance-left:9pt;mso-wrap-distance-top:0;mso-wrap-distance-right:9pt;mso-wrap-distance-bottom:0;mso-position-horizontal:absolute;mso-position-horizontal-relative:page;mso-position-vertical:absolute;mso-position-vertical-relative:lin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" w14:anchorId="15932E0F">
                      <v:path arrowok="t"/>
                      <w10:wrap anchorx="page" anchory="line"/>
                    </v:shape>
                  </w:pict>
                </mc:Fallback>
              </mc:AlternateContent>
            </w:r>
            <w:r w:rsidRPr="00E646B0">
              <w:rPr>
                <w:rFonts w:ascii="Calibri" w:hAnsi="Calibri" w:cs="Calibri"/>
                <w:sz w:val="20"/>
                <w:szCs w:val="20"/>
                <w:lang w:val="fi-FI"/>
              </w:rPr>
              <w:t xml:space="preserve">Poikkeama kalustoresursseissa (esim. kalustoa ei käytetä reitillä tai lisäkapasiteettinä tai puuttuu oleellinen </w:t>
            </w:r>
            <w:r w:rsidRPr="00E646B0">
              <w:rPr>
                <w:rFonts w:ascii="Calibri" w:hAnsi="Calibri" w:cs="Calibri"/>
                <w:sz w:val="20"/>
                <w:szCs w:val="20"/>
                <w:lang w:val="fi-FI"/>
              </w:rPr>
              <w:lastRenderedPageBreak/>
              <w:t>varuste kuten alusterä, linko työkoneesta)</w:t>
            </w:r>
            <w:r w:rsidRPr="00E646B0">
              <w:rPr>
                <w:rFonts w:ascii="Calibri" w:hAnsi="Calibri" w:cs="Calibri"/>
                <w:spacing w:val="25"/>
                <w:sz w:val="20"/>
                <w:szCs w:val="20"/>
                <w:lang w:val="fi-FI"/>
              </w:rPr>
              <w:t xml:space="preserve">. </w:t>
            </w:r>
            <w:r w:rsidRPr="00E646B0">
              <w:rPr>
                <w:rFonts w:ascii="Calibri" w:hAnsi="Calibri" w:cs="Calibri"/>
                <w:sz w:val="20"/>
                <w:szCs w:val="20"/>
                <w:lang w:val="fi-FI"/>
              </w:rPr>
              <w:t xml:space="preserve">  </w:t>
            </w:r>
          </w:p>
        </w:tc>
        <w:tc>
          <w:tcPr>
            <w:tcW w:w="2154" w:type="dxa"/>
            <w:vAlign w:val="center"/>
          </w:tcPr>
          <w:p w14:paraId="15DA7056"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lastRenderedPageBreak/>
              <w:t>2 500 € / poikkeama</w:t>
            </w:r>
          </w:p>
        </w:tc>
        <w:tc>
          <w:tcPr>
            <w:tcW w:w="2165" w:type="dxa"/>
            <w:vAlign w:val="center"/>
          </w:tcPr>
          <w:p w14:paraId="7814612A"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5 000 € / poikkeama</w:t>
            </w:r>
          </w:p>
        </w:tc>
        <w:tc>
          <w:tcPr>
            <w:tcW w:w="2242" w:type="dxa"/>
            <w:vAlign w:val="center"/>
          </w:tcPr>
          <w:p w14:paraId="40E084DD" w14:textId="77777777" w:rsidR="004A5244" w:rsidRPr="00E646B0" w:rsidRDefault="004A5244" w:rsidP="004A5244">
            <w:pPr>
              <w:spacing w:line="240" w:lineRule="auto"/>
              <w:ind w:left="510" w:right="510"/>
              <w:jc w:val="center"/>
              <w:rPr>
                <w:rFonts w:ascii="Calibri" w:hAnsi="Calibri" w:cs="Calibri"/>
                <w:color w:val="000000" w:themeColor="text1"/>
                <w:sz w:val="20"/>
                <w:szCs w:val="20"/>
                <w:lang w:val="fi-FI"/>
              </w:rPr>
            </w:pPr>
            <w:r w:rsidRPr="00E646B0">
              <w:rPr>
                <w:rFonts w:ascii="Calibri" w:hAnsi="Calibri" w:cs="Calibri"/>
                <w:color w:val="000000" w:themeColor="text1"/>
                <w:sz w:val="20"/>
                <w:szCs w:val="20"/>
                <w:lang w:val="fi-FI"/>
              </w:rPr>
              <w:t>10 000 € / poikkeama</w:t>
            </w:r>
          </w:p>
        </w:tc>
      </w:tr>
      <w:tr w:rsidR="004A5244" w:rsidRPr="001007D0" w14:paraId="35864C29" w14:textId="77777777" w:rsidTr="004A5244">
        <w:tc>
          <w:tcPr>
            <w:tcW w:w="3969" w:type="dxa"/>
          </w:tcPr>
          <w:p w14:paraId="7BB7D4A3" w14:textId="77777777" w:rsidR="004A5244" w:rsidRPr="001E3828" w:rsidRDefault="004A5244" w:rsidP="004A5244">
            <w:pPr>
              <w:pStyle w:val="Luettelokappale"/>
              <w:numPr>
                <w:ilvl w:val="0"/>
                <w:numId w:val="15"/>
              </w:numPr>
              <w:tabs>
                <w:tab w:val="left" w:pos="1578"/>
              </w:tabs>
              <w:spacing w:before="140" w:after="120" w:line="240" w:lineRule="auto"/>
              <w:ind w:right="274"/>
              <w:jc w:val="left"/>
              <w:rPr>
                <w:rFonts w:ascii="Calibri" w:hAnsi="Calibri" w:cs="Calibri"/>
                <w:color w:val="000000" w:themeColor="text1"/>
                <w:sz w:val="20"/>
                <w:szCs w:val="20"/>
              </w:rPr>
            </w:pPr>
            <w:r w:rsidRPr="001E3828">
              <w:rPr>
                <w:rFonts w:ascii="Calibri" w:hAnsi="Calibri" w:cs="Calibri"/>
                <w:noProof/>
                <w:sz w:val="20"/>
                <w:szCs w:val="20"/>
              </w:rPr>
              <mc:AlternateContent>
                <mc:Choice Requires="wps">
                  <w:drawing>
                    <wp:anchor distT="0" distB="0" distL="114300" distR="114300" simplePos="0" relativeHeight="251658278" behindDoc="0" locked="0" layoutInCell="1" allowOverlap="1" wp14:anchorId="187DE13C" wp14:editId="30368893">
                      <wp:simplePos x="0" y="0"/>
                      <wp:positionH relativeFrom="page">
                        <wp:posOffset>-6097</wp:posOffset>
                      </wp:positionH>
                      <wp:positionV relativeFrom="line">
                        <wp:posOffset>589</wp:posOffset>
                      </wp:positionV>
                      <wp:extent cx="6096" cy="6095"/>
                      <wp:effectExtent l="0" t="0" r="0" b="0"/>
                      <wp:wrapNone/>
                      <wp:docPr id="697917635" name="Vapaamuotoinen: Muoto 69791763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6F1CC372">
                    <v:shape id="Freeform: Shape 697917635" style="position:absolute;margin-left:-.5pt;margin-top:.05pt;width:.5pt;height:.5pt;z-index:251747840;visibility:visible;mso-wrap-style:square;mso-wrap-distance-left:9pt;mso-wrap-distance-top:0;mso-wrap-distance-right:9pt;mso-wrap-distance-bottom:0;mso-position-horizontal:absolute;mso-position-horizontal-relative:page;mso-position-vertical:absolute;mso-position-vertical-relative:line;v-text-anchor:top" coordsize="6096,6095" o:spid="_x0000_s1026" fillcolor="black" stroked="f" strokeweight="1pt" path="m,6095r6096,l6096,,,,,60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" w14:anchorId="39895F25">
                      <v:path arrowok="t"/>
                      <w10:wrap anchorx="page" anchory="line"/>
                    </v:shape>
                  </w:pict>
                </mc:Fallback>
              </mc:AlternateContent>
            </w:r>
            <w:r w:rsidRPr="001E3828">
              <w:rPr>
                <w:rFonts w:ascii="Calibri" w:hAnsi="Calibri" w:cs="Calibri"/>
                <w:noProof/>
                <w:sz w:val="20"/>
                <w:szCs w:val="20"/>
              </w:rPr>
              <mc:AlternateContent>
                <mc:Choice Requires="wps">
                  <w:drawing>
                    <wp:anchor distT="0" distB="0" distL="114300" distR="114300" simplePos="0" relativeHeight="251658279" behindDoc="0" locked="0" layoutInCell="1" allowOverlap="1" wp14:anchorId="372237B6" wp14:editId="36BFFF75">
                      <wp:simplePos x="0" y="0"/>
                      <wp:positionH relativeFrom="page">
                        <wp:posOffset>2875153</wp:posOffset>
                      </wp:positionH>
                      <wp:positionV relativeFrom="line">
                        <wp:posOffset>589</wp:posOffset>
                      </wp:positionV>
                      <wp:extent cx="6096" cy="6095"/>
                      <wp:effectExtent l="0" t="0" r="0" b="0"/>
                      <wp:wrapNone/>
                      <wp:docPr id="1601102635" name="Vapaamuotoinen: Muoto 160110263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4F886C59">
                    <v:shape id="Freeform: Shape 1601102635" style="position:absolute;margin-left:226.4pt;margin-top:.05pt;width:.5pt;height:.5pt;z-index:251748864;visibility:visible;mso-wrap-style:square;mso-wrap-distance-left:9pt;mso-wrap-distance-top:0;mso-wrap-distance-right:9pt;mso-wrap-distance-bottom:0;mso-position-horizontal:absolute;mso-position-horizontal-relative:page;mso-position-vertical:absolute;mso-position-vertical-relative:line;v-text-anchor:top" coordsize="6096,6095" o:spid="_x0000_s1026" fillcolor="black" stroked="f" strokeweight="1pt" path="m,6095r6096,l6096,,,,,60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" w14:anchorId="09A8C507">
                      <v:path arrowok="t"/>
                      <w10:wrap anchorx="page" anchory="line"/>
                    </v:shape>
                  </w:pict>
                </mc:Fallback>
              </mc:AlternateContent>
            </w:r>
            <w:r w:rsidRPr="001E3828">
              <w:rPr>
                <w:rFonts w:ascii="Calibri" w:hAnsi="Calibri" w:cs="Calibri"/>
                <w:sz w:val="20"/>
                <w:szCs w:val="20"/>
              </w:rPr>
              <w:t xml:space="preserve">Laatulupauksen laiminlyönti.  </w:t>
            </w:r>
          </w:p>
        </w:tc>
        <w:tc>
          <w:tcPr>
            <w:tcW w:w="2154" w:type="dxa"/>
            <w:vAlign w:val="center"/>
          </w:tcPr>
          <w:p w14:paraId="56657610" w14:textId="77777777" w:rsidR="004A5244" w:rsidRPr="001E3828" w:rsidRDefault="004A5244" w:rsidP="004A5244">
            <w:pPr>
              <w:spacing w:line="240" w:lineRule="auto"/>
              <w:ind w:left="510" w:right="510"/>
              <w:jc w:val="center"/>
              <w:rPr>
                <w:rFonts w:ascii="Calibri" w:hAnsi="Calibri" w:cs="Calibri"/>
                <w:color w:val="000000" w:themeColor="text1"/>
                <w:sz w:val="20"/>
                <w:szCs w:val="20"/>
                <w:lang w:val="fi-FI"/>
              </w:rPr>
            </w:pPr>
            <w:r w:rsidRPr="001E3828">
              <w:rPr>
                <w:rFonts w:ascii="Calibri" w:hAnsi="Calibri" w:cs="Calibri"/>
                <w:color w:val="000000" w:themeColor="text1"/>
                <w:sz w:val="20"/>
                <w:szCs w:val="20"/>
                <w:lang w:val="fi-FI"/>
              </w:rPr>
              <w:t>1 000 € / alittava laatulupauspiste</w:t>
            </w:r>
          </w:p>
        </w:tc>
        <w:tc>
          <w:tcPr>
            <w:tcW w:w="2165" w:type="dxa"/>
            <w:vAlign w:val="center"/>
          </w:tcPr>
          <w:p w14:paraId="0D6F2DFD" w14:textId="77777777" w:rsidR="004A5244" w:rsidRPr="001E3828" w:rsidRDefault="004A5244" w:rsidP="004A5244">
            <w:pPr>
              <w:spacing w:line="240" w:lineRule="auto"/>
              <w:ind w:left="510" w:right="510"/>
              <w:jc w:val="center"/>
              <w:rPr>
                <w:rFonts w:ascii="Calibri" w:hAnsi="Calibri" w:cs="Calibri"/>
                <w:color w:val="000000" w:themeColor="text1"/>
                <w:sz w:val="20"/>
                <w:szCs w:val="20"/>
                <w:lang w:val="fi-FI"/>
              </w:rPr>
            </w:pPr>
            <w:r w:rsidRPr="001E3828">
              <w:rPr>
                <w:rFonts w:ascii="Calibri" w:hAnsi="Calibri" w:cs="Calibri"/>
                <w:color w:val="000000" w:themeColor="text1"/>
                <w:sz w:val="20"/>
                <w:szCs w:val="20"/>
                <w:lang w:val="fi-FI"/>
              </w:rPr>
              <w:t>3 000 € / alittava laatulupauspiste</w:t>
            </w:r>
          </w:p>
        </w:tc>
        <w:tc>
          <w:tcPr>
            <w:tcW w:w="2242" w:type="dxa"/>
            <w:vAlign w:val="center"/>
          </w:tcPr>
          <w:p w14:paraId="7D440525" w14:textId="77777777" w:rsidR="004A5244" w:rsidRPr="001E3828" w:rsidRDefault="004A5244" w:rsidP="004A5244">
            <w:pPr>
              <w:spacing w:line="240" w:lineRule="auto"/>
              <w:ind w:left="510" w:right="510"/>
              <w:jc w:val="center"/>
              <w:rPr>
                <w:rFonts w:ascii="Calibri" w:hAnsi="Calibri" w:cs="Calibri"/>
                <w:color w:val="000000" w:themeColor="text1"/>
                <w:sz w:val="20"/>
                <w:szCs w:val="20"/>
                <w:lang w:val="fi-FI"/>
              </w:rPr>
            </w:pPr>
            <w:r w:rsidRPr="001E3828">
              <w:rPr>
                <w:rFonts w:ascii="Calibri" w:hAnsi="Calibri" w:cs="Calibri"/>
                <w:color w:val="000000" w:themeColor="text1"/>
                <w:sz w:val="20"/>
                <w:szCs w:val="20"/>
                <w:lang w:val="fi-FI"/>
              </w:rPr>
              <w:t>5 000 € / alittava laatulupauspiste</w:t>
            </w:r>
          </w:p>
        </w:tc>
      </w:tr>
    </w:tbl>
    <w:p w14:paraId="62AA8544" w14:textId="77777777" w:rsidR="00240FF2" w:rsidRPr="004A5244" w:rsidRDefault="00240FF2" w:rsidP="00240FF2">
      <w:pPr>
        <w:rPr>
          <w:rFonts w:ascii="Calibri" w:hAnsi="Calibri" w:cs="Calibri"/>
          <w:i/>
          <w:iCs/>
          <w:color w:val="000000" w:themeColor="text1"/>
          <w:sz w:val="18"/>
          <w:szCs w:val="18"/>
          <w:lang w:val="fi-FI"/>
        </w:rPr>
      </w:pPr>
      <w:r w:rsidRPr="004A5244">
        <w:rPr>
          <w:rFonts w:ascii="Calibri" w:hAnsi="Calibri" w:cs="Calibri"/>
          <w:i/>
          <w:iCs/>
          <w:color w:val="000000" w:themeColor="text1"/>
          <w:sz w:val="18"/>
          <w:szCs w:val="18"/>
          <w:lang w:val="fi-FI"/>
        </w:rPr>
        <w:t>* Tilaajalla oikeus vaihtaa urakoitsijan edustaja</w:t>
      </w:r>
    </w:p>
    <w:p w14:paraId="7D9B94C3" w14:textId="63122001" w:rsidR="00EF67E6" w:rsidRPr="00EC0571" w:rsidRDefault="00240FF2" w:rsidP="00EC0571">
      <w:pPr>
        <w:ind w:left="1497"/>
        <w:rPr>
          <w:rFonts w:ascii="Calibri" w:hAnsi="Calibri" w:cs="Calibri"/>
          <w:color w:val="000000" w:themeColor="text1"/>
          <w:sz w:val="24"/>
          <w:szCs w:val="24"/>
          <w:lang w:val="tg-Cyrl-TJ"/>
        </w:rPr>
      </w:pPr>
      <w:r w:rsidRPr="001007D0">
        <w:rPr>
          <w:rFonts w:ascii="Calibri" w:hAnsi="Calibri" w:cs="Calibri"/>
          <w:noProof/>
        </w:rPr>
        <mc:AlternateContent>
          <mc:Choice Requires="wps">
            <w:drawing>
              <wp:anchor distT="0" distB="0" distL="114300" distR="114300" simplePos="0" relativeHeight="251658249" behindDoc="0" locked="0" layoutInCell="1" allowOverlap="1" wp14:anchorId="680A0E0E" wp14:editId="64CA1849">
                <wp:simplePos x="0" y="0"/>
                <wp:positionH relativeFrom="page">
                  <wp:posOffset>7016242</wp:posOffset>
                </wp:positionH>
                <wp:positionV relativeFrom="paragraph">
                  <wp:posOffset>-175514</wp:posOffset>
                </wp:positionV>
                <wp:extent cx="6096" cy="6096"/>
                <wp:effectExtent l="0" t="0" r="0" b="0"/>
                <wp:wrapNone/>
                <wp:docPr id="221" name="Vapaamuotoinen: Muoto 22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0A837F94">
              <v:shape id="Freeform: Shape 221" style="position:absolute;margin-left:552.45pt;margin-top:-13.8pt;width:.5pt;height:.5pt;z-index:251717120;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" w14:anchorId="6D799832">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48" behindDoc="0" locked="0" layoutInCell="1" allowOverlap="1" wp14:anchorId="38128342" wp14:editId="3942538B">
                <wp:simplePos x="0" y="0"/>
                <wp:positionH relativeFrom="page">
                  <wp:posOffset>7016242</wp:posOffset>
                </wp:positionH>
                <wp:positionV relativeFrom="paragraph">
                  <wp:posOffset>-175514</wp:posOffset>
                </wp:positionV>
                <wp:extent cx="6096" cy="6096"/>
                <wp:effectExtent l="0" t="0" r="0" b="0"/>
                <wp:wrapNone/>
                <wp:docPr id="222" name="Vapaamuotoinen: Muoto 22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75D8ADB0">
              <v:shape id="Freeform: Shape 222" style="position:absolute;margin-left:552.45pt;margin-top:-13.8pt;width:.5pt;height:.5pt;z-index:251716096;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" w14:anchorId="380778AC">
                <v:path arrowok="t"/>
                <w10:wrap anchorx="page"/>
              </v:shape>
            </w:pict>
          </mc:Fallback>
        </mc:AlternateContent>
      </w:r>
    </w:p>
    <w:p w14:paraId="76742521" w14:textId="4FF82476" w:rsidR="00240FF2" w:rsidRPr="001007D0" w:rsidRDefault="00240FF2" w:rsidP="00240FF2">
      <w:pPr>
        <w:rPr>
          <w:rFonts w:ascii="Calibri" w:hAnsi="Calibri" w:cs="Calibri"/>
          <w:lang w:val="fi-FI"/>
        </w:rPr>
      </w:pPr>
      <w:r w:rsidRPr="001007D0">
        <w:rPr>
          <w:rFonts w:ascii="Calibri" w:hAnsi="Calibri" w:cs="Calibri"/>
          <w:noProof/>
        </w:rPr>
        <mc:AlternateContent>
          <mc:Choice Requires="wps">
            <w:drawing>
              <wp:anchor distT="0" distB="0" distL="114300" distR="114300" simplePos="0" relativeHeight="251658250" behindDoc="0" locked="0" layoutInCell="1" allowOverlap="1" wp14:anchorId="408BC9CC" wp14:editId="4DC969D4">
                <wp:simplePos x="0" y="0"/>
                <wp:positionH relativeFrom="page">
                  <wp:posOffset>7016242</wp:posOffset>
                </wp:positionH>
                <wp:positionV relativeFrom="paragraph">
                  <wp:posOffset>121666</wp:posOffset>
                </wp:positionV>
                <wp:extent cx="6096" cy="6096"/>
                <wp:effectExtent l="0" t="0" r="0" b="0"/>
                <wp:wrapNone/>
                <wp:docPr id="223" name="Vapaamuotoinen: Muoto 22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161476BC">
              <v:shape id="Freeform: Shape 223" style="position:absolute;margin-left:552.45pt;margin-top:9.6pt;width:.5pt;height:.5pt;z-index:251718144;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" w14:anchorId="1520BC54">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51" behindDoc="0" locked="0" layoutInCell="1" allowOverlap="1" wp14:anchorId="42EDD83C" wp14:editId="398D570E">
                <wp:simplePos x="0" y="0"/>
                <wp:positionH relativeFrom="page">
                  <wp:posOffset>7016242</wp:posOffset>
                </wp:positionH>
                <wp:positionV relativeFrom="paragraph">
                  <wp:posOffset>72898</wp:posOffset>
                </wp:positionV>
                <wp:extent cx="6096" cy="6095"/>
                <wp:effectExtent l="0" t="0" r="0" b="0"/>
                <wp:wrapNone/>
                <wp:docPr id="224" name="Vapaamuotoinen: Muoto 22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2542E923">
              <v:shape id="Freeform: Shape 224" style="position:absolute;margin-left:552.45pt;margin-top:5.75pt;width:.5pt;height:.5pt;z-index:251719168;visibility:visible;mso-wrap-style:square;mso-wrap-distance-left:9pt;mso-wrap-distance-top:0;mso-wrap-distance-right:9pt;mso-wrap-distance-bottom:0;mso-position-horizontal:absolute;mso-position-horizontal-relative:page;mso-position-vertical:absolute;mso-position-vertical-relative:text;v-text-anchor:top" coordsize="6096,6095" o:spid="_x0000_s1026" fillcolor="black" stroked="f" strokeweight="1pt" path="m,6095r6096,l6096,,,,,60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" w14:anchorId="55D76F8D">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52" behindDoc="0" locked="0" layoutInCell="1" allowOverlap="1" wp14:anchorId="7E518514" wp14:editId="186B5E08">
                <wp:simplePos x="0" y="0"/>
                <wp:positionH relativeFrom="page">
                  <wp:posOffset>7016242</wp:posOffset>
                </wp:positionH>
                <wp:positionV relativeFrom="paragraph">
                  <wp:posOffset>126</wp:posOffset>
                </wp:positionV>
                <wp:extent cx="6096" cy="6097"/>
                <wp:effectExtent l="0" t="0" r="0" b="0"/>
                <wp:wrapNone/>
                <wp:docPr id="225" name="Vapaamuotoinen: Muoto 225"/>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00C2136F">
              <v:shape id="Freeform: Shape 225" style="position:absolute;margin-left:552.45pt;margin-top:0;width:.5pt;height:.5pt;z-index:251720192;visibility:visible;mso-wrap-style:square;mso-wrap-distance-left:9pt;mso-wrap-distance-top:0;mso-wrap-distance-right:9pt;mso-wrap-distance-bottom:0;mso-position-horizontal:absolute;mso-position-horizontal-relative:page;mso-position-vertical:absolute;mso-position-vertical-relative:text;v-text-anchor:top" coordsize="6096,6097" o:spid="_x0000_s1026" fillcolor="black" stroked="f" strokeweight="1pt" path="m,6097r6096,l6096,,,,,609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" w14:anchorId="6B9409F4">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53" behindDoc="0" locked="0" layoutInCell="1" allowOverlap="1" wp14:anchorId="6A0325DB" wp14:editId="15D0314E">
                <wp:simplePos x="0" y="0"/>
                <wp:positionH relativeFrom="page">
                  <wp:posOffset>7016242</wp:posOffset>
                </wp:positionH>
                <wp:positionV relativeFrom="paragraph">
                  <wp:posOffset>107060</wp:posOffset>
                </wp:positionV>
                <wp:extent cx="6096" cy="6096"/>
                <wp:effectExtent l="0" t="0" r="0" b="0"/>
                <wp:wrapNone/>
                <wp:docPr id="226" name="Vapaamuotoinen: Muoto 2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3C821163">
              <v:shape id="Freeform: Shape 226" style="position:absolute;margin-left:552.45pt;margin-top:8.45pt;width:.5pt;height:.5pt;z-index:251721216;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" w14:anchorId="303A01EC">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54" behindDoc="0" locked="0" layoutInCell="1" allowOverlap="1" wp14:anchorId="6F0042A4" wp14:editId="78098E74">
                <wp:simplePos x="0" y="0"/>
                <wp:positionH relativeFrom="page">
                  <wp:posOffset>7016242</wp:posOffset>
                </wp:positionH>
                <wp:positionV relativeFrom="paragraph">
                  <wp:posOffset>53721</wp:posOffset>
                </wp:positionV>
                <wp:extent cx="6096" cy="6096"/>
                <wp:effectExtent l="0" t="0" r="0" b="0"/>
                <wp:wrapNone/>
                <wp:docPr id="227" name="Vapaamuotoinen: Muoto 22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31DA1484">
              <v:shape id="Freeform: Shape 227" style="position:absolute;margin-left:552.45pt;margin-top:4.25pt;width:.5pt;height:.5pt;z-index:251722240;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" w14:anchorId="0F5B3CF7">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55" behindDoc="0" locked="0" layoutInCell="1" allowOverlap="1" wp14:anchorId="21AAE22B" wp14:editId="33B33FFF">
                <wp:simplePos x="0" y="0"/>
                <wp:positionH relativeFrom="page">
                  <wp:posOffset>7016242</wp:posOffset>
                </wp:positionH>
                <wp:positionV relativeFrom="paragraph">
                  <wp:posOffset>5207</wp:posOffset>
                </wp:positionV>
                <wp:extent cx="6096" cy="6096"/>
                <wp:effectExtent l="0" t="0" r="0" b="0"/>
                <wp:wrapNone/>
                <wp:docPr id="228" name="Vapaamuotoinen: Muoto 22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3E0DB776">
              <v:shape id="Freeform: Shape 228" style="position:absolute;margin-left:552.45pt;margin-top:.4pt;width:.5pt;height:.5pt;z-index:251723264;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" w14:anchorId="668B9537">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56" behindDoc="0" locked="0" layoutInCell="1" allowOverlap="1" wp14:anchorId="7EAAF233" wp14:editId="7F1A8330">
                <wp:simplePos x="0" y="0"/>
                <wp:positionH relativeFrom="page">
                  <wp:posOffset>7016242</wp:posOffset>
                </wp:positionH>
                <wp:positionV relativeFrom="paragraph">
                  <wp:posOffset>142368</wp:posOffset>
                </wp:positionV>
                <wp:extent cx="6096" cy="6096"/>
                <wp:effectExtent l="0" t="0" r="0" b="0"/>
                <wp:wrapNone/>
                <wp:docPr id="229" name="Vapaamuotoinen: Muoto 22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49E9D6FA">
              <v:shape id="Freeform: Shape 229" style="position:absolute;margin-left:552.45pt;margin-top:11.2pt;width:.5pt;height:.5pt;z-index:251724288;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" w14:anchorId="19054BCB">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57" behindDoc="0" locked="0" layoutInCell="1" allowOverlap="1" wp14:anchorId="3727C199" wp14:editId="0B3AD97C">
                <wp:simplePos x="0" y="0"/>
                <wp:positionH relativeFrom="page">
                  <wp:posOffset>7016242</wp:posOffset>
                </wp:positionH>
                <wp:positionV relativeFrom="paragraph">
                  <wp:posOffset>74169</wp:posOffset>
                </wp:positionV>
                <wp:extent cx="6096" cy="6096"/>
                <wp:effectExtent l="0" t="0" r="0" b="0"/>
                <wp:wrapNone/>
                <wp:docPr id="230" name="Vapaamuotoinen: Muoto 23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6D5CCCC9">
              <v:shape id="Freeform: Shape 230" style="position:absolute;margin-left:552.45pt;margin-top:5.85pt;width:.5pt;height:.5pt;z-index:251725312;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" w14:anchorId="157848FD">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58" behindDoc="0" locked="0" layoutInCell="1" allowOverlap="1" wp14:anchorId="6BB627C9" wp14:editId="46213DA2">
                <wp:simplePos x="0" y="0"/>
                <wp:positionH relativeFrom="page">
                  <wp:posOffset>7016242</wp:posOffset>
                </wp:positionH>
                <wp:positionV relativeFrom="paragraph">
                  <wp:posOffset>8891</wp:posOffset>
                </wp:positionV>
                <wp:extent cx="6096" cy="6095"/>
                <wp:effectExtent l="0" t="0" r="0" b="0"/>
                <wp:wrapNone/>
                <wp:docPr id="231" name="Vapaamuotoinen: Muoto 23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29835E39">
              <v:shape id="Freeform: Shape 231" style="position:absolute;margin-left:552.45pt;margin-top:.7pt;width:.5pt;height:.5pt;z-index:251726336;visibility:visible;mso-wrap-style:square;mso-wrap-distance-left:9pt;mso-wrap-distance-top:0;mso-wrap-distance-right:9pt;mso-wrap-distance-bottom:0;mso-position-horizontal:absolute;mso-position-horizontal-relative:page;mso-position-vertical:absolute;mso-position-vertical-relative:text;v-text-anchor:top" coordsize="6096,6095" o:spid="_x0000_s1026" fillcolor="black" stroked="f" strokeweight="1pt" path="m,6095r6096,l6096,,,,,60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" w14:anchorId="3EAED508">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60" behindDoc="1" locked="0" layoutInCell="1" allowOverlap="1" wp14:anchorId="0446542F" wp14:editId="19184ADF">
                <wp:simplePos x="0" y="0"/>
                <wp:positionH relativeFrom="page">
                  <wp:posOffset>1347850</wp:posOffset>
                </wp:positionH>
                <wp:positionV relativeFrom="paragraph">
                  <wp:posOffset>135382</wp:posOffset>
                </wp:positionV>
                <wp:extent cx="6096" cy="6096"/>
                <wp:effectExtent l="0" t="0" r="0" b="0"/>
                <wp:wrapNone/>
                <wp:docPr id="232" name="Vapaamuotoinen: Muoto 23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09D3D71C">
              <v:shape id="Freeform: Shape 232" style="position:absolute;margin-left:106.15pt;margin-top:10.65pt;width:.5pt;height:.5pt;z-index:-251588096;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" w14:anchorId="3B098C07">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59" behindDoc="1" locked="0" layoutInCell="1" allowOverlap="1" wp14:anchorId="53FCFE8A" wp14:editId="2BBDD072">
                <wp:simplePos x="0" y="0"/>
                <wp:positionH relativeFrom="page">
                  <wp:posOffset>1347850</wp:posOffset>
                </wp:positionH>
                <wp:positionV relativeFrom="paragraph">
                  <wp:posOffset>135382</wp:posOffset>
                </wp:positionV>
                <wp:extent cx="6096" cy="6096"/>
                <wp:effectExtent l="0" t="0" r="0" b="0"/>
                <wp:wrapNone/>
                <wp:docPr id="233" name="Vapaamuotoinen: Muoto 23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6FE5017A">
              <v:shape id="Freeform: Shape 233" style="position:absolute;margin-left:106.15pt;margin-top:10.65pt;width:.5pt;height:.5pt;z-index:-251589120;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" w14:anchorId="738E6C0C">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61" behindDoc="0" locked="0" layoutInCell="1" allowOverlap="1" wp14:anchorId="2BF276DD" wp14:editId="0FC6C0C6">
                <wp:simplePos x="0" y="0"/>
                <wp:positionH relativeFrom="page">
                  <wp:posOffset>4229100</wp:posOffset>
                </wp:positionH>
                <wp:positionV relativeFrom="paragraph">
                  <wp:posOffset>135382</wp:posOffset>
                </wp:positionV>
                <wp:extent cx="6096" cy="6096"/>
                <wp:effectExtent l="0" t="0" r="0" b="0"/>
                <wp:wrapNone/>
                <wp:docPr id="234" name="Vapaamuotoinen: Muoto 23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5805BD23">
              <v:shape id="Freeform: Shape 234" style="position:absolute;margin-left:333pt;margin-top:10.65pt;width:.5pt;height:.5pt;z-index:251729408;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" w14:anchorId="57B60D2F">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63" behindDoc="0" locked="0" layoutInCell="1" allowOverlap="1" wp14:anchorId="56DE2027" wp14:editId="22846929">
                <wp:simplePos x="0" y="0"/>
                <wp:positionH relativeFrom="page">
                  <wp:posOffset>7016242</wp:posOffset>
                </wp:positionH>
                <wp:positionV relativeFrom="paragraph">
                  <wp:posOffset>135382</wp:posOffset>
                </wp:positionV>
                <wp:extent cx="6096" cy="6096"/>
                <wp:effectExtent l="0" t="0" r="0" b="0"/>
                <wp:wrapNone/>
                <wp:docPr id="235" name="Vapaamuotoinen: Muoto 23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6864536D">
              <v:shape id="Freeform: Shape 235" style="position:absolute;margin-left:552.45pt;margin-top:10.65pt;width:.5pt;height:.5pt;z-index:251731456;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" w14:anchorId="0EFA7E1E">
                <v:path arrowok="t"/>
                <w10:wrap anchorx="page"/>
              </v:shape>
            </w:pict>
          </mc:Fallback>
        </mc:AlternateContent>
      </w:r>
      <w:r w:rsidRPr="001007D0">
        <w:rPr>
          <w:rFonts w:ascii="Calibri" w:hAnsi="Calibri" w:cs="Calibri"/>
          <w:noProof/>
        </w:rPr>
        <mc:AlternateContent>
          <mc:Choice Requires="wps">
            <w:drawing>
              <wp:anchor distT="0" distB="0" distL="114300" distR="114300" simplePos="0" relativeHeight="251658262" behindDoc="0" locked="0" layoutInCell="1" allowOverlap="1" wp14:anchorId="4CC32070" wp14:editId="74C03AA8">
                <wp:simplePos x="0" y="0"/>
                <wp:positionH relativeFrom="page">
                  <wp:posOffset>7016242</wp:posOffset>
                </wp:positionH>
                <wp:positionV relativeFrom="paragraph">
                  <wp:posOffset>135382</wp:posOffset>
                </wp:positionV>
                <wp:extent cx="6096" cy="6096"/>
                <wp:effectExtent l="0" t="0" r="0" b="0"/>
                <wp:wrapNone/>
                <wp:docPr id="236" name="Vapaamuotoinen: Muoto 23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w14:anchorId="24CF45C2">
              <v:shape id="Freeform: Shape 236" style="position:absolute;margin-left:552.45pt;margin-top:10.65pt;width:.5pt;height:.5pt;z-index:251730432;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" w14:anchorId="5627FBED">
                <v:path arrowok="t"/>
                <w10:wrap anchorx="page"/>
              </v:shape>
            </w:pict>
          </mc:Fallback>
        </mc:AlternateContent>
      </w:r>
      <w:r w:rsidRPr="001007D0">
        <w:rPr>
          <w:rFonts w:ascii="Calibri" w:hAnsi="Calibri" w:cs="Calibri"/>
          <w:lang w:val="fi-FI"/>
        </w:rPr>
        <w:t>Huomautus tai sanktio ei vapauta urakoitsijaa tekemästä sopimuksessa tarkoitettua työtä. Huomau</w:t>
      </w:r>
      <w:r w:rsidRPr="001007D0">
        <w:rPr>
          <w:rFonts w:ascii="Calibri" w:hAnsi="Calibri" w:cs="Calibri"/>
          <w:spacing w:val="-1"/>
          <w:lang w:val="fi-FI"/>
        </w:rPr>
        <w:t>tuksen tai sanktion saatuaan urakoitsijan tulee viikon kuluessa tehdä kirjallinen selvitys millä toimenpi</w:t>
      </w:r>
      <w:r w:rsidRPr="001007D0">
        <w:rPr>
          <w:rFonts w:ascii="Calibri" w:hAnsi="Calibri" w:cs="Calibri"/>
          <w:lang w:val="fi-FI"/>
        </w:rPr>
        <w:t xml:space="preserve">teillä poikkeamat tai laiminlyönnit saadaan jatkossa korjatuksi ja vältettyä tämän jälkeen. </w:t>
      </w:r>
      <w:r w:rsidRPr="00100E84">
        <w:rPr>
          <w:rFonts w:ascii="Calibri" w:hAnsi="Calibri" w:cs="Calibri"/>
          <w:lang w:val="fi-FI"/>
        </w:rPr>
        <w:t>Tilaajalla on suoritushäiriö-/virhetilanteissa aina oikeus langettaa seuraamuksia yllä olevan taulukon mukaisesti.</w:t>
      </w:r>
      <w:r w:rsidRPr="001007D0">
        <w:rPr>
          <w:rFonts w:ascii="Calibri" w:hAnsi="Calibri" w:cs="Calibri"/>
          <w:lang w:val="fi-FI"/>
        </w:rPr>
        <w:t xml:space="preserve"> </w:t>
      </w:r>
    </w:p>
    <w:p w14:paraId="7A9127AA" w14:textId="77777777" w:rsidR="001203E8" w:rsidRDefault="001203E8" w:rsidP="00240FF2">
      <w:pPr>
        <w:rPr>
          <w:rFonts w:ascii="Calibri" w:hAnsi="Calibri" w:cs="Calibri"/>
          <w:lang w:val="fi-FI"/>
        </w:rPr>
      </w:pPr>
    </w:p>
    <w:p w14:paraId="60C15673" w14:textId="599625A2" w:rsidR="00240FF2" w:rsidRPr="001007D0" w:rsidRDefault="00240FF2" w:rsidP="00240FF2">
      <w:pPr>
        <w:rPr>
          <w:rStyle w:val="Otsikko1Char"/>
          <w:rFonts w:ascii="Calibri" w:eastAsiaTheme="minorHAnsi" w:hAnsi="Calibri" w:cs="Calibri"/>
          <w:b w:val="0"/>
          <w:color w:val="010302"/>
          <w:sz w:val="22"/>
          <w:szCs w:val="22"/>
          <w:lang w:val="fi-FI"/>
        </w:rPr>
      </w:pPr>
      <w:r w:rsidRPr="001007D0">
        <w:rPr>
          <w:rFonts w:ascii="Calibri" w:hAnsi="Calibri" w:cs="Calibri"/>
          <w:lang w:val="fi-FI"/>
        </w:rPr>
        <w:t>Mikäli urakoitsija laiminlyö laatulupauksen, jonka on antanut tarjouksessaan, niin sanktiota peritään 1 000 euroa alittavalta laatulupauspisteeltä</w:t>
      </w:r>
      <w:r w:rsidR="00100E84">
        <w:rPr>
          <w:rFonts w:ascii="Calibri" w:hAnsi="Calibri" w:cs="Calibri"/>
          <w:lang w:val="fi-FI"/>
        </w:rPr>
        <w:t>/talvikausi</w:t>
      </w:r>
      <w:r w:rsidRPr="001007D0">
        <w:rPr>
          <w:rFonts w:ascii="Calibri" w:hAnsi="Calibri" w:cs="Calibri"/>
          <w:lang w:val="fi-FI"/>
        </w:rPr>
        <w:t xml:space="preserve">. Sanktioinnissa laatulupauksen pisteinä käytetään urakoitsijan valitsemia laatulupauskohtia. Sanktio annetaan ilman erillistä muistutusta.   </w:t>
      </w:r>
    </w:p>
    <w:p w14:paraId="088485C2" w14:textId="77777777" w:rsidR="00C646F4" w:rsidRPr="00B140DC" w:rsidRDefault="00C646F4" w:rsidP="00C646F4">
      <w:pPr>
        <w:rPr>
          <w:rFonts w:ascii="Calibri" w:hAnsi="Calibri" w:cs="Calibri"/>
          <w:color w:val="010302"/>
          <w:lang w:val="fi-FI"/>
        </w:rPr>
      </w:pPr>
    </w:p>
    <w:p w14:paraId="08BD5365" w14:textId="32F7AE28" w:rsidR="00130C0B" w:rsidRPr="00B140DC" w:rsidRDefault="00250E5D" w:rsidP="00C646F4">
      <w:pPr>
        <w:pStyle w:val="Otsikko1"/>
        <w:rPr>
          <w:rFonts w:ascii="Calibri" w:hAnsi="Calibri" w:cs="Calibri"/>
          <w:color w:val="010302"/>
          <w:lang w:val="fi-FI"/>
        </w:rPr>
      </w:pPr>
      <w:bookmarkStart w:id="30" w:name="_Toc147143342"/>
      <w:r w:rsidRPr="00B140DC">
        <w:rPr>
          <w:rFonts w:ascii="Calibri" w:hAnsi="Calibri" w:cs="Calibri"/>
          <w:lang w:val="fi-FI"/>
        </w:rPr>
        <w:t>1</w:t>
      </w:r>
      <w:r w:rsidR="001A44CC">
        <w:rPr>
          <w:rFonts w:ascii="Calibri" w:hAnsi="Calibri" w:cs="Calibri"/>
          <w:lang w:val="fi-FI"/>
        </w:rPr>
        <w:t>3</w:t>
      </w:r>
      <w:r w:rsidRPr="00B140DC">
        <w:rPr>
          <w:rFonts w:ascii="Calibri" w:hAnsi="Calibri" w:cs="Calibri"/>
          <w:lang w:val="fi-FI"/>
        </w:rPr>
        <w:t>.</w:t>
      </w:r>
      <w:r w:rsidRPr="00B140DC">
        <w:rPr>
          <w:rFonts w:ascii="Calibri" w:hAnsi="Calibri" w:cs="Calibri"/>
          <w:spacing w:val="44"/>
          <w:lang w:val="fi-FI"/>
        </w:rPr>
        <w:t xml:space="preserve"> </w:t>
      </w:r>
      <w:r w:rsidR="00EC0571">
        <w:rPr>
          <w:rFonts w:ascii="Calibri" w:hAnsi="Calibri" w:cs="Calibri"/>
          <w:spacing w:val="44"/>
          <w:lang w:val="fi-FI"/>
        </w:rPr>
        <w:tab/>
      </w:r>
      <w:r w:rsidRPr="00B140DC">
        <w:rPr>
          <w:rFonts w:ascii="Calibri" w:hAnsi="Calibri" w:cs="Calibri"/>
          <w:lang w:val="fi-FI"/>
        </w:rPr>
        <w:t>TAKUUAIKA</w:t>
      </w:r>
      <w:bookmarkEnd w:id="30"/>
      <w:r w:rsidRPr="00B140DC">
        <w:rPr>
          <w:rFonts w:ascii="Calibri" w:hAnsi="Calibri" w:cs="Calibri"/>
          <w:lang w:val="fi-FI"/>
        </w:rPr>
        <w:t xml:space="preserve"> </w:t>
      </w:r>
    </w:p>
    <w:p w14:paraId="08BD5366" w14:textId="77777777" w:rsidR="00130C0B" w:rsidRPr="00B140DC" w:rsidRDefault="00250E5D" w:rsidP="00C646F4">
      <w:pPr>
        <w:rPr>
          <w:rFonts w:ascii="Calibri" w:hAnsi="Calibri" w:cs="Calibri"/>
          <w:lang w:val="fi-FI"/>
        </w:rPr>
      </w:pPr>
      <w:r w:rsidRPr="00B140DC">
        <w:rPr>
          <w:rFonts w:ascii="Calibri" w:hAnsi="Calibri" w:cs="Calibri"/>
          <w:lang w:val="fi-FI"/>
        </w:rPr>
        <w:t xml:space="preserve">Urakkaan ei sisälly takuuaikaa. </w:t>
      </w:r>
    </w:p>
    <w:p w14:paraId="5A65CF3E" w14:textId="77777777" w:rsidR="00C646F4" w:rsidRPr="00B140DC" w:rsidRDefault="00C646F4" w:rsidP="00C646F4">
      <w:pPr>
        <w:rPr>
          <w:rFonts w:ascii="Calibri" w:hAnsi="Calibri" w:cs="Calibri"/>
          <w:color w:val="010302"/>
          <w:lang w:val="fi-FI"/>
        </w:rPr>
      </w:pPr>
    </w:p>
    <w:p w14:paraId="08BD5367" w14:textId="6FD719D6" w:rsidR="00130C0B" w:rsidRPr="00B140DC" w:rsidRDefault="00250E5D" w:rsidP="14EB4605">
      <w:pPr>
        <w:pStyle w:val="Otsikko1"/>
        <w:rPr>
          <w:rFonts w:ascii="Calibri" w:hAnsi="Calibri" w:cs="Calibri"/>
          <w:lang w:val="fi-FI"/>
        </w:rPr>
      </w:pPr>
      <w:bookmarkStart w:id="31" w:name="_Toc147143343"/>
      <w:r w:rsidRPr="00B140DC">
        <w:rPr>
          <w:rFonts w:ascii="Calibri" w:hAnsi="Calibri" w:cs="Calibri"/>
          <w:lang w:val="fi-FI"/>
        </w:rPr>
        <w:t>1</w:t>
      </w:r>
      <w:r w:rsidR="001A44CC">
        <w:rPr>
          <w:rFonts w:ascii="Calibri" w:hAnsi="Calibri" w:cs="Calibri"/>
          <w:lang w:val="fi-FI"/>
        </w:rPr>
        <w:t>4</w:t>
      </w:r>
      <w:r w:rsidRPr="00B140DC">
        <w:rPr>
          <w:rFonts w:ascii="Calibri" w:hAnsi="Calibri" w:cs="Calibri"/>
          <w:lang w:val="fi-FI"/>
        </w:rPr>
        <w:t>.</w:t>
      </w:r>
      <w:r w:rsidRPr="00B140DC">
        <w:rPr>
          <w:rFonts w:ascii="Calibri" w:hAnsi="Calibri" w:cs="Calibri"/>
          <w:spacing w:val="44"/>
          <w:lang w:val="fi-FI"/>
        </w:rPr>
        <w:t xml:space="preserve"> </w:t>
      </w:r>
      <w:r w:rsidR="00EC0571">
        <w:rPr>
          <w:rFonts w:ascii="Calibri" w:hAnsi="Calibri" w:cs="Calibri"/>
          <w:spacing w:val="44"/>
          <w:lang w:val="fi-FI"/>
        </w:rPr>
        <w:tab/>
      </w:r>
      <w:r w:rsidRPr="00B140DC">
        <w:rPr>
          <w:rFonts w:ascii="Calibri" w:hAnsi="Calibri" w:cs="Calibri"/>
          <w:lang w:val="fi-FI"/>
        </w:rPr>
        <w:t>V</w:t>
      </w:r>
      <w:r w:rsidR="008D5D28">
        <w:rPr>
          <w:rFonts w:ascii="Calibri" w:hAnsi="Calibri" w:cs="Calibri"/>
          <w:lang w:val="fi-FI"/>
        </w:rPr>
        <w:t>AKUUDET JA VAKUUTUKSET</w:t>
      </w:r>
      <w:bookmarkEnd w:id="31"/>
      <w:r w:rsidR="008D5D28">
        <w:rPr>
          <w:rFonts w:ascii="Calibri" w:hAnsi="Calibri" w:cs="Calibri"/>
          <w:lang w:val="fi-FI"/>
        </w:rPr>
        <w:t xml:space="preserve"> </w:t>
      </w:r>
    </w:p>
    <w:p w14:paraId="08BD5368" w14:textId="6BF2CBC0" w:rsidR="00130C0B" w:rsidRPr="00B140DC" w:rsidRDefault="00250E5D" w:rsidP="00C646F4">
      <w:pPr>
        <w:pStyle w:val="Otsikko2"/>
        <w:rPr>
          <w:rFonts w:ascii="Calibri" w:hAnsi="Calibri" w:cs="Calibri"/>
          <w:color w:val="010302"/>
          <w:lang w:val="fi-FI"/>
        </w:rPr>
      </w:pPr>
      <w:bookmarkStart w:id="32" w:name="_Toc147143344"/>
      <w:r w:rsidRPr="00B140DC">
        <w:rPr>
          <w:rFonts w:ascii="Calibri" w:hAnsi="Calibri" w:cs="Calibri"/>
          <w:lang w:val="fi-FI"/>
        </w:rPr>
        <w:t>1</w:t>
      </w:r>
      <w:r w:rsidR="001A44CC">
        <w:rPr>
          <w:rFonts w:ascii="Calibri" w:hAnsi="Calibri" w:cs="Calibri"/>
          <w:lang w:val="fi-FI"/>
        </w:rPr>
        <w:t>4</w:t>
      </w:r>
      <w:r w:rsidRPr="00B140DC">
        <w:rPr>
          <w:rFonts w:ascii="Calibri" w:hAnsi="Calibri" w:cs="Calibri"/>
          <w:lang w:val="fi-FI"/>
        </w:rPr>
        <w:t>.1</w:t>
      </w:r>
      <w:r w:rsidR="003753FD">
        <w:rPr>
          <w:rFonts w:ascii="Calibri" w:hAnsi="Calibri" w:cs="Calibri"/>
          <w:lang w:val="fi-FI"/>
        </w:rPr>
        <w:t>.</w:t>
      </w:r>
      <w:r w:rsidRPr="00B140DC">
        <w:rPr>
          <w:rFonts w:ascii="Calibri" w:hAnsi="Calibri" w:cs="Calibri"/>
          <w:lang w:val="fi-FI"/>
        </w:rPr>
        <w:t xml:space="preserve"> </w:t>
      </w:r>
      <w:r w:rsidR="00EC0571">
        <w:rPr>
          <w:rFonts w:ascii="Calibri" w:hAnsi="Calibri" w:cs="Calibri"/>
          <w:lang w:val="fi-FI"/>
        </w:rPr>
        <w:tab/>
      </w:r>
      <w:r w:rsidRPr="00B140DC">
        <w:rPr>
          <w:rFonts w:ascii="Calibri" w:hAnsi="Calibri" w:cs="Calibri"/>
          <w:lang w:val="fi-FI"/>
        </w:rPr>
        <w:t>Urakoitsijan vakuudet</w:t>
      </w:r>
      <w:bookmarkEnd w:id="32"/>
      <w:r w:rsidRPr="00B140DC">
        <w:rPr>
          <w:rFonts w:ascii="Calibri" w:hAnsi="Calibri" w:cs="Calibri"/>
          <w:lang w:val="fi-FI"/>
        </w:rPr>
        <w:t xml:space="preserve">  </w:t>
      </w:r>
    </w:p>
    <w:p w14:paraId="08BD536A" w14:textId="61605D4E" w:rsidR="00130C0B" w:rsidRPr="00B140DC" w:rsidRDefault="00250E5D" w:rsidP="00C646F4">
      <w:pPr>
        <w:rPr>
          <w:rFonts w:ascii="Calibri" w:hAnsi="Calibri" w:cs="Calibri"/>
          <w:color w:val="010302"/>
          <w:lang w:val="fi-FI"/>
        </w:rPr>
      </w:pPr>
      <w:r w:rsidRPr="004234F2">
        <w:rPr>
          <w:rFonts w:ascii="Calibri" w:hAnsi="Calibri" w:cs="Calibri"/>
          <w:lang w:val="fi-FI"/>
        </w:rPr>
        <w:t xml:space="preserve">Työn suoritusaikainen vakuus on 10 % urakan arvonlisäverottomasta vuosihintojen keskiarvosta eli </w:t>
      </w:r>
      <w:r w:rsidRPr="004234F2">
        <w:rPr>
          <w:rFonts w:ascii="Calibri" w:hAnsi="Calibri" w:cs="Calibri"/>
          <w:color w:val="FF0000"/>
          <w:lang w:val="fi-FI"/>
        </w:rPr>
        <w:t>xxxx,xx</w:t>
      </w:r>
      <w:r w:rsidRPr="004234F2">
        <w:rPr>
          <w:rFonts w:ascii="Calibri" w:hAnsi="Calibri" w:cs="Calibri"/>
          <w:lang w:val="fi-FI"/>
        </w:rPr>
        <w:t xml:space="preserve"> euroa (alv 0%) ja sen tulee olla voimassa 3 kuukautta urakka-ajan päättymisen jälkeen.</w:t>
      </w:r>
      <w:r w:rsidRPr="00B140DC">
        <w:rPr>
          <w:rFonts w:ascii="Calibri" w:hAnsi="Calibri" w:cs="Calibri"/>
          <w:lang w:val="fi-FI"/>
        </w:rPr>
        <w:t xml:space="preserve">  </w:t>
      </w:r>
    </w:p>
    <w:p w14:paraId="6EDBD5E6" w14:textId="77777777" w:rsidR="00C646F4" w:rsidRPr="00B140DC" w:rsidRDefault="00C646F4" w:rsidP="00C646F4">
      <w:pPr>
        <w:rPr>
          <w:rFonts w:ascii="Calibri" w:hAnsi="Calibri" w:cs="Calibri"/>
          <w:color w:val="010302"/>
          <w:lang w:val="fi-FI"/>
        </w:rPr>
      </w:pPr>
    </w:p>
    <w:p w14:paraId="08BD536B" w14:textId="3CD0BB14" w:rsidR="00130C0B" w:rsidRPr="00B140DC" w:rsidRDefault="00250E5D" w:rsidP="00C646F4">
      <w:pPr>
        <w:rPr>
          <w:rFonts w:ascii="Calibri" w:hAnsi="Calibri" w:cs="Calibri"/>
          <w:lang w:val="fi-FI"/>
        </w:rPr>
      </w:pPr>
      <w:r w:rsidRPr="00B140DC">
        <w:rPr>
          <w:rFonts w:ascii="Calibri" w:hAnsi="Calibri" w:cs="Calibri"/>
          <w:lang w:val="fi-FI"/>
        </w:rPr>
        <w:t xml:space="preserve">Vakuudeksi hyväksytään ensisijaisesti pankin antama omavelkainen, tilaajan hyväksymä takaus tai tilaajan nimiin asetettu pankkitalletus pankin kuittaamattomuussitoumuksineen.  </w:t>
      </w:r>
    </w:p>
    <w:p w14:paraId="2FE3AC97" w14:textId="77777777" w:rsidR="00C646F4" w:rsidRPr="00B140DC" w:rsidRDefault="00C646F4" w:rsidP="00C646F4">
      <w:pPr>
        <w:rPr>
          <w:rFonts w:ascii="Calibri" w:hAnsi="Calibri" w:cs="Calibri"/>
          <w:color w:val="010302"/>
          <w:lang w:val="fi-FI"/>
        </w:rPr>
      </w:pPr>
    </w:p>
    <w:p w14:paraId="08BD536C" w14:textId="7ADEA1E8" w:rsidR="00130C0B" w:rsidRPr="00B140DC" w:rsidRDefault="00250E5D" w:rsidP="00C646F4">
      <w:pPr>
        <w:rPr>
          <w:rFonts w:ascii="Calibri" w:hAnsi="Calibri" w:cs="Calibri"/>
          <w:lang w:val="fi-FI"/>
        </w:rPr>
      </w:pPr>
      <w:r w:rsidRPr="00B140DC">
        <w:rPr>
          <w:rFonts w:ascii="Calibri" w:hAnsi="Calibri" w:cs="Calibri"/>
          <w:lang w:val="fi-FI"/>
        </w:rPr>
        <w:t xml:space="preserve">Työn suoritusaikainen vakuus palautetaan urakoitsijalle heti, kun urakka on kokonaisuudessaan tullut hyväksytyksi, kun mahdolliset korvaukset on </w:t>
      </w:r>
      <w:r w:rsidR="00C646F4" w:rsidRPr="00B140DC">
        <w:rPr>
          <w:rFonts w:ascii="Calibri" w:hAnsi="Calibri" w:cs="Calibri"/>
          <w:lang w:val="fi-FI"/>
        </w:rPr>
        <w:t>suoritettu kolmansille</w:t>
      </w:r>
      <w:r w:rsidRPr="00B140DC">
        <w:rPr>
          <w:rFonts w:ascii="Calibri" w:hAnsi="Calibri" w:cs="Calibri"/>
          <w:lang w:val="fi-FI"/>
        </w:rPr>
        <w:t xml:space="preserve"> osapuolille, joille tilaaja saattaa joutua vastuuseen tai kun </w:t>
      </w:r>
      <w:r w:rsidR="00BB788B" w:rsidRPr="00B140DC">
        <w:rPr>
          <w:rFonts w:ascii="Calibri" w:hAnsi="Calibri" w:cs="Calibri"/>
          <w:lang w:val="fi-FI"/>
        </w:rPr>
        <w:t>tilaajan esittämät</w:t>
      </w:r>
      <w:r w:rsidRPr="00B140DC">
        <w:rPr>
          <w:rFonts w:ascii="Calibri" w:hAnsi="Calibri" w:cs="Calibri"/>
          <w:lang w:val="fi-FI"/>
        </w:rPr>
        <w:t xml:space="preserve"> urakkasopimukseen ja tähän urakkaohjelmaan perustuvat vaatimukset on suoritettu tai erillinen vakuus niiden selvittämiseksi ja suorittamiseksi on asetettu.  </w:t>
      </w:r>
    </w:p>
    <w:p w14:paraId="1EDA41A9" w14:textId="77777777" w:rsidR="00C646F4" w:rsidRPr="00B140DC" w:rsidRDefault="00C646F4" w:rsidP="00C646F4">
      <w:pPr>
        <w:rPr>
          <w:rFonts w:ascii="Calibri" w:hAnsi="Calibri" w:cs="Calibri"/>
          <w:color w:val="010302"/>
          <w:lang w:val="fi-FI"/>
        </w:rPr>
      </w:pPr>
    </w:p>
    <w:p w14:paraId="08BD536D" w14:textId="2011595D" w:rsidR="00130C0B" w:rsidRPr="00B140DC" w:rsidRDefault="00250E5D" w:rsidP="00C646F4">
      <w:pPr>
        <w:pStyle w:val="Otsikko2"/>
        <w:rPr>
          <w:rFonts w:ascii="Calibri" w:hAnsi="Calibri" w:cs="Calibri"/>
          <w:color w:val="010302"/>
          <w:lang w:val="fi-FI"/>
        </w:rPr>
      </w:pPr>
      <w:bookmarkStart w:id="33" w:name="_Toc147143345"/>
      <w:r w:rsidRPr="00B140DC">
        <w:rPr>
          <w:rFonts w:ascii="Calibri" w:hAnsi="Calibri" w:cs="Calibri"/>
          <w:lang w:val="fi-FI"/>
        </w:rPr>
        <w:t>1</w:t>
      </w:r>
      <w:r w:rsidR="001A44CC">
        <w:rPr>
          <w:rFonts w:ascii="Calibri" w:hAnsi="Calibri" w:cs="Calibri"/>
          <w:lang w:val="fi-FI"/>
        </w:rPr>
        <w:t>4</w:t>
      </w:r>
      <w:r w:rsidRPr="00B140DC">
        <w:rPr>
          <w:rFonts w:ascii="Calibri" w:hAnsi="Calibri" w:cs="Calibri"/>
          <w:lang w:val="fi-FI"/>
        </w:rPr>
        <w:t>.2</w:t>
      </w:r>
      <w:r w:rsidR="003753FD">
        <w:rPr>
          <w:rFonts w:ascii="Calibri" w:hAnsi="Calibri" w:cs="Calibri"/>
          <w:lang w:val="fi-FI"/>
        </w:rPr>
        <w:t>.</w:t>
      </w:r>
      <w:r w:rsidRPr="00B140DC">
        <w:rPr>
          <w:rFonts w:ascii="Calibri" w:hAnsi="Calibri" w:cs="Calibri"/>
          <w:lang w:val="fi-FI"/>
        </w:rPr>
        <w:t xml:space="preserve"> Tilaajan vakuudet</w:t>
      </w:r>
      <w:bookmarkEnd w:id="33"/>
      <w:r w:rsidRPr="00B140DC">
        <w:rPr>
          <w:rFonts w:ascii="Calibri" w:hAnsi="Calibri" w:cs="Calibri"/>
          <w:lang w:val="fi-FI"/>
        </w:rPr>
        <w:t xml:space="preserve">  </w:t>
      </w:r>
    </w:p>
    <w:p w14:paraId="08BD536E" w14:textId="77777777" w:rsidR="00130C0B" w:rsidRPr="00B140DC" w:rsidRDefault="00250E5D" w:rsidP="00C646F4">
      <w:pPr>
        <w:rPr>
          <w:rFonts w:ascii="Calibri" w:hAnsi="Calibri" w:cs="Calibri"/>
          <w:lang w:val="fi-FI"/>
        </w:rPr>
      </w:pPr>
      <w:r w:rsidRPr="00B140DC">
        <w:rPr>
          <w:rFonts w:ascii="Calibri" w:hAnsi="Calibri" w:cs="Calibri"/>
          <w:lang w:val="fi-FI"/>
        </w:rPr>
        <w:t xml:space="preserve">Tilaaja ei anna vakuutta. </w:t>
      </w:r>
    </w:p>
    <w:p w14:paraId="1B33D5A3" w14:textId="77777777" w:rsidR="00C646F4" w:rsidRPr="00B140DC" w:rsidRDefault="00C646F4" w:rsidP="00C646F4">
      <w:pPr>
        <w:rPr>
          <w:rFonts w:ascii="Calibri" w:hAnsi="Calibri" w:cs="Calibri"/>
          <w:color w:val="010302"/>
          <w:lang w:val="fi-FI"/>
        </w:rPr>
      </w:pPr>
    </w:p>
    <w:p w14:paraId="08BD536F" w14:textId="4BDC8D6A" w:rsidR="00130C0B" w:rsidRPr="00B140DC" w:rsidRDefault="001B4997" w:rsidP="001B4997">
      <w:pPr>
        <w:pStyle w:val="Otsikko2"/>
        <w:rPr>
          <w:rFonts w:ascii="Calibri" w:hAnsi="Calibri" w:cs="Calibri"/>
          <w:lang w:val="fi-FI"/>
        </w:rPr>
      </w:pPr>
      <w:bookmarkStart w:id="34" w:name="_Toc147143346"/>
      <w:r w:rsidRPr="00B140DC">
        <w:rPr>
          <w:rFonts w:ascii="Calibri" w:hAnsi="Calibri" w:cs="Calibri"/>
          <w:lang w:val="fi-FI"/>
        </w:rPr>
        <w:t>1</w:t>
      </w:r>
      <w:r w:rsidR="001A44CC">
        <w:rPr>
          <w:rFonts w:ascii="Calibri" w:hAnsi="Calibri" w:cs="Calibri"/>
          <w:lang w:val="fi-FI"/>
        </w:rPr>
        <w:t>4</w:t>
      </w:r>
      <w:r w:rsidRPr="00B140DC">
        <w:rPr>
          <w:rFonts w:ascii="Calibri" w:hAnsi="Calibri" w:cs="Calibri"/>
          <w:lang w:val="fi-FI"/>
        </w:rPr>
        <w:t>.</w:t>
      </w:r>
      <w:r w:rsidR="003753FD">
        <w:rPr>
          <w:rFonts w:ascii="Calibri" w:hAnsi="Calibri" w:cs="Calibri"/>
          <w:lang w:val="fi-FI"/>
        </w:rPr>
        <w:t>3.</w:t>
      </w:r>
      <w:r w:rsidRPr="00B140DC">
        <w:rPr>
          <w:rFonts w:ascii="Calibri" w:hAnsi="Calibri" w:cs="Calibri"/>
          <w:lang w:val="fi-FI"/>
        </w:rPr>
        <w:t xml:space="preserve"> Urakoitsijan vakuutukset</w:t>
      </w:r>
      <w:bookmarkEnd w:id="34"/>
      <w:r w:rsidR="00250E5D" w:rsidRPr="00B140DC">
        <w:rPr>
          <w:rFonts w:ascii="Calibri" w:hAnsi="Calibri" w:cs="Calibri"/>
          <w:lang w:val="fi-FI"/>
        </w:rPr>
        <w:t xml:space="preserve"> </w:t>
      </w:r>
    </w:p>
    <w:p w14:paraId="08BD5370" w14:textId="6D5DC6BC" w:rsidR="00130C0B" w:rsidRPr="00B140DC" w:rsidRDefault="00250E5D" w:rsidP="00C646F4">
      <w:pPr>
        <w:rPr>
          <w:rFonts w:ascii="Calibri" w:hAnsi="Calibri" w:cs="Calibri"/>
          <w:lang w:val="fi-FI"/>
        </w:rPr>
      </w:pPr>
      <w:r w:rsidRPr="00B140DC">
        <w:rPr>
          <w:rFonts w:ascii="Calibri" w:hAnsi="Calibri" w:cs="Calibri"/>
          <w:lang w:val="fi-FI"/>
        </w:rPr>
        <w:t xml:space="preserve">Urakoitsijalla tulee olla voimassa oleva, henkilö- ja aineellisissa vahinkotapauksissa riittävän kattava </w:t>
      </w:r>
      <w:r w:rsidRPr="00B140DC">
        <w:rPr>
          <w:rFonts w:ascii="Calibri" w:hAnsi="Calibri" w:cs="Calibri"/>
          <w:lang w:val="fi-FI"/>
        </w:rPr>
        <w:lastRenderedPageBreak/>
        <w:t xml:space="preserve">toiminnan vastuuvakuutus.   </w:t>
      </w:r>
    </w:p>
    <w:p w14:paraId="67438B13" w14:textId="77777777" w:rsidR="00C646F4" w:rsidRPr="00B140DC" w:rsidRDefault="00C646F4" w:rsidP="00794C51">
      <w:pPr>
        <w:ind w:left="0"/>
        <w:rPr>
          <w:rFonts w:ascii="Calibri" w:hAnsi="Calibri" w:cs="Calibri"/>
          <w:color w:val="010302"/>
          <w:lang w:val="fi-FI"/>
        </w:rPr>
      </w:pPr>
    </w:p>
    <w:p w14:paraId="08BD5371" w14:textId="0560B936" w:rsidR="00130C0B" w:rsidRPr="00B140DC" w:rsidRDefault="00250E5D" w:rsidP="00C646F4">
      <w:pPr>
        <w:rPr>
          <w:rFonts w:ascii="Calibri" w:hAnsi="Calibri" w:cs="Calibri"/>
          <w:lang w:val="fi-FI"/>
        </w:rPr>
      </w:pPr>
      <w:r w:rsidRPr="00B140DC">
        <w:rPr>
          <w:rFonts w:ascii="Calibri" w:hAnsi="Calibri" w:cs="Calibri"/>
          <w:lang w:val="fi-FI"/>
        </w:rPr>
        <w:t xml:space="preserve">Vakuutustodistus ja selvitys vakuutusmaksujen suorittamisesta on esitettävä tilaajalle ennen kunkin sopimusvuoden ensimmäistä maksusuoritusta.  </w:t>
      </w:r>
    </w:p>
    <w:p w14:paraId="388F388D" w14:textId="77777777" w:rsidR="00150436" w:rsidRPr="00B140DC" w:rsidRDefault="00150436" w:rsidP="00C646F4">
      <w:pPr>
        <w:rPr>
          <w:rFonts w:ascii="Calibri" w:hAnsi="Calibri" w:cs="Calibri"/>
          <w:lang w:val="fi-FI"/>
        </w:rPr>
      </w:pPr>
    </w:p>
    <w:p w14:paraId="7E180569" w14:textId="6ED8AE1E" w:rsidR="00D214F7" w:rsidRPr="00B140DC" w:rsidRDefault="00D214F7" w:rsidP="00D214F7">
      <w:pPr>
        <w:rPr>
          <w:rFonts w:ascii="Calibri" w:hAnsi="Calibri" w:cs="Calibri"/>
          <w:lang w:val="fi-FI"/>
        </w:rPr>
      </w:pPr>
      <w:r w:rsidRPr="00B140DC">
        <w:rPr>
          <w:rFonts w:ascii="Calibri" w:hAnsi="Calibri" w:cs="Calibri"/>
          <w:lang w:val="fi-FI"/>
        </w:rPr>
        <w:t>Urakoitsijalla on oltava voimassa oleva toiminnan vastuuvakuutus, jossa vakuutusmäärä on</w:t>
      </w:r>
      <w:r w:rsidR="00697422">
        <w:rPr>
          <w:rFonts w:ascii="Calibri" w:hAnsi="Calibri" w:cs="Calibri"/>
          <w:lang w:val="fi-FI"/>
        </w:rPr>
        <w:t xml:space="preserve"> vähintään</w:t>
      </w:r>
      <w:r w:rsidRPr="00B140DC">
        <w:rPr>
          <w:rFonts w:ascii="Calibri" w:hAnsi="Calibri" w:cs="Calibri"/>
          <w:lang w:val="fi-FI"/>
        </w:rPr>
        <w:t xml:space="preserve"> 1 000 000 euroa ja omavastuu</w:t>
      </w:r>
      <w:r w:rsidR="00200B18" w:rsidRPr="00B140DC">
        <w:rPr>
          <w:rFonts w:ascii="Calibri" w:hAnsi="Calibri" w:cs="Calibri"/>
          <w:lang w:val="fi-FI"/>
        </w:rPr>
        <w:t xml:space="preserve"> on maksimissaan</w:t>
      </w:r>
      <w:r w:rsidRPr="00B140DC">
        <w:rPr>
          <w:rFonts w:ascii="Calibri" w:hAnsi="Calibri" w:cs="Calibri"/>
          <w:lang w:val="fi-FI"/>
        </w:rPr>
        <w:t xml:space="preserve"> 5000 euroa</w:t>
      </w:r>
      <w:r w:rsidR="00200B18" w:rsidRPr="00B140DC">
        <w:rPr>
          <w:rFonts w:ascii="Calibri" w:hAnsi="Calibri" w:cs="Calibri"/>
          <w:lang w:val="fi-FI"/>
        </w:rPr>
        <w:t>.</w:t>
      </w:r>
      <w:r w:rsidRPr="00B140DC">
        <w:rPr>
          <w:rFonts w:ascii="Calibri" w:hAnsi="Calibri" w:cs="Calibri"/>
          <w:lang w:val="fi-FI"/>
        </w:rPr>
        <w:t xml:space="preserve"> Vakuutuskirja tai vakuutuslaitoksen antama todistus voimassa olevasta vakuutuksesta on esitettävä viimeistään aloituspalaverissa.</w:t>
      </w:r>
    </w:p>
    <w:p w14:paraId="5C262DB2" w14:textId="7C610191" w:rsidR="00150436" w:rsidRPr="00B140DC" w:rsidRDefault="00150436" w:rsidP="00A873F1">
      <w:pPr>
        <w:pStyle w:val="Otsikko2"/>
        <w:ind w:left="0"/>
        <w:rPr>
          <w:rFonts w:ascii="Calibri" w:hAnsi="Calibri" w:cs="Calibri"/>
          <w:color w:val="00B050"/>
          <w:lang w:val="fi-FI"/>
        </w:rPr>
      </w:pPr>
    </w:p>
    <w:p w14:paraId="3FB3DBD5" w14:textId="52A46740" w:rsidR="00150436" w:rsidRPr="00B140DC" w:rsidRDefault="00150436" w:rsidP="00150436">
      <w:pPr>
        <w:pStyle w:val="Otsikko2"/>
        <w:rPr>
          <w:rFonts w:ascii="Calibri" w:hAnsi="Calibri" w:cs="Calibri"/>
          <w:color w:val="010302"/>
          <w:lang w:val="fi-FI"/>
        </w:rPr>
      </w:pPr>
      <w:bookmarkStart w:id="35" w:name="_Toc138859147"/>
      <w:bookmarkStart w:id="36" w:name="_Toc147143347"/>
      <w:r w:rsidRPr="00B140DC">
        <w:rPr>
          <w:rFonts w:ascii="Calibri" w:hAnsi="Calibri" w:cs="Calibri"/>
          <w:lang w:val="fi-FI"/>
        </w:rPr>
        <w:t>1</w:t>
      </w:r>
      <w:r w:rsidR="001A44CC">
        <w:rPr>
          <w:rFonts w:ascii="Calibri" w:hAnsi="Calibri" w:cs="Calibri"/>
          <w:lang w:val="fi-FI"/>
        </w:rPr>
        <w:t>4</w:t>
      </w:r>
      <w:r w:rsidRPr="00B140DC">
        <w:rPr>
          <w:rFonts w:ascii="Calibri" w:hAnsi="Calibri" w:cs="Calibri"/>
          <w:lang w:val="fi-FI"/>
        </w:rPr>
        <w:t>.</w:t>
      </w:r>
      <w:r w:rsidR="003753FD">
        <w:rPr>
          <w:rFonts w:ascii="Calibri" w:hAnsi="Calibri" w:cs="Calibri"/>
          <w:lang w:val="fi-FI"/>
        </w:rPr>
        <w:t>4</w:t>
      </w:r>
      <w:r w:rsidRPr="00B140DC">
        <w:rPr>
          <w:rFonts w:ascii="Calibri" w:hAnsi="Calibri" w:cs="Calibri"/>
          <w:lang w:val="fi-FI"/>
        </w:rPr>
        <w:t xml:space="preserve"> </w:t>
      </w:r>
      <w:r w:rsidRPr="00B140DC">
        <w:rPr>
          <w:rFonts w:ascii="Calibri" w:hAnsi="Calibri" w:cs="Calibri"/>
          <w:lang w:val="fi-FI"/>
        </w:rPr>
        <w:tab/>
        <w:t>Vastuu tilaajan omaisuudelle aiheutetusta vahingosta</w:t>
      </w:r>
      <w:bookmarkEnd w:id="35"/>
      <w:bookmarkEnd w:id="36"/>
      <w:r w:rsidRPr="00B140DC">
        <w:rPr>
          <w:rFonts w:ascii="Calibri" w:hAnsi="Calibri" w:cs="Calibri"/>
          <w:lang w:val="fi-FI"/>
        </w:rPr>
        <w:t xml:space="preserve">  </w:t>
      </w:r>
    </w:p>
    <w:p w14:paraId="0CDADB01" w14:textId="4CAB97E7" w:rsidR="00150436" w:rsidRPr="00B140DC" w:rsidRDefault="00150436" w:rsidP="14EB4605">
      <w:pPr>
        <w:rPr>
          <w:rFonts w:ascii="Calibri" w:hAnsi="Calibri" w:cs="Calibri"/>
          <w:color w:val="010302"/>
          <w:lang w:val="fi-FI"/>
        </w:rPr>
      </w:pPr>
      <w:r w:rsidRPr="00B140DC">
        <w:rPr>
          <w:rFonts w:ascii="Calibri" w:hAnsi="Calibri" w:cs="Calibri"/>
          <w:lang w:val="fi-FI"/>
        </w:rPr>
        <w:t xml:space="preserve">Urakoitsija vastaa vakuutuksesta riippumatta tilaajalle tai tilaajan omaisuudelle mahdollisesti aiheuttamastaan vahingosta. Vahingosta tulee aina viipymättä ilmoittaa tilaajalle. </w:t>
      </w:r>
    </w:p>
    <w:p w14:paraId="72054FDF" w14:textId="33FC61D4" w:rsidR="00150436" w:rsidRPr="00B140DC" w:rsidRDefault="00150436" w:rsidP="00150436">
      <w:pPr>
        <w:rPr>
          <w:rFonts w:ascii="Calibri" w:hAnsi="Calibri" w:cs="Calibri"/>
          <w:color w:val="010302"/>
          <w:lang w:val="fi-FI"/>
        </w:rPr>
      </w:pPr>
      <w:r w:rsidRPr="00B140DC">
        <w:rPr>
          <w:rFonts w:ascii="Calibri" w:hAnsi="Calibri" w:cs="Calibri"/>
          <w:lang w:val="fi-FI"/>
        </w:rPr>
        <w:t xml:space="preserve"> </w:t>
      </w:r>
    </w:p>
    <w:p w14:paraId="50D60184" w14:textId="77777777" w:rsidR="00150436" w:rsidRPr="00B140DC" w:rsidRDefault="00150436" w:rsidP="00150436">
      <w:pPr>
        <w:rPr>
          <w:rFonts w:ascii="Calibri" w:hAnsi="Calibri" w:cs="Calibri"/>
          <w:color w:val="010302"/>
          <w:lang w:val="fi-FI"/>
        </w:rPr>
      </w:pPr>
      <w:r w:rsidRPr="00B140DC">
        <w:rPr>
          <w:rFonts w:ascii="Calibri" w:hAnsi="Calibri" w:cs="Calibri"/>
          <w:lang w:val="fi-FI"/>
        </w:rPr>
        <w:t xml:space="preserve">Urakoitsijan tulee kustannuksellaan ensisijaisesti saattaa ennalleen, korjata tai uusia rikkomansa tai vaurioittamansa tilaajan omaisuus tai ellei se ole mahdollista, tulee korjaamisesta tai korvauksesta sopia tilaajan kanssa muulla tavoin.   </w:t>
      </w:r>
    </w:p>
    <w:p w14:paraId="65839803" w14:textId="636A77A2" w:rsidR="14EB4605" w:rsidRPr="00B140DC" w:rsidRDefault="14EB4605" w:rsidP="14EB4605">
      <w:pPr>
        <w:rPr>
          <w:rFonts w:ascii="Calibri" w:hAnsi="Calibri" w:cs="Calibri"/>
          <w:lang w:val="fi-FI"/>
        </w:rPr>
      </w:pPr>
    </w:p>
    <w:p w14:paraId="3D05072F" w14:textId="4A628AC8" w:rsidR="00150436" w:rsidRPr="00B140DC" w:rsidRDefault="00150436" w:rsidP="00150436">
      <w:pPr>
        <w:rPr>
          <w:rFonts w:ascii="Calibri" w:hAnsi="Calibri" w:cs="Calibri"/>
          <w:color w:val="010302"/>
          <w:lang w:val="fi-FI"/>
        </w:rPr>
      </w:pPr>
      <w:r w:rsidRPr="00B140DC">
        <w:rPr>
          <w:rFonts w:ascii="Calibri" w:hAnsi="Calibri" w:cs="Calibri"/>
          <w:lang w:val="fi-FI"/>
        </w:rPr>
        <w:t>Rakennetulla viheralueella puun vioittamisesta annettava sanktio on 200 €/pieni kolhu per puu ja 500 €/haittaa aiheuttava vaurio per puu (alv 0 %). Puun kokonaan uusimisesta sanktio on</w:t>
      </w:r>
      <w:r w:rsidR="1C63024A" w:rsidRPr="00B140DC">
        <w:rPr>
          <w:rFonts w:ascii="Calibri" w:hAnsi="Calibri" w:cs="Calibri"/>
          <w:lang w:val="fi-FI"/>
        </w:rPr>
        <w:t xml:space="preserve"> </w:t>
      </w:r>
      <w:r w:rsidR="1C63024A" w:rsidRPr="00416819">
        <w:rPr>
          <w:rFonts w:ascii="Calibri" w:hAnsi="Calibri" w:cs="Calibri"/>
          <w:lang w:val="fi-FI"/>
        </w:rPr>
        <w:t>Vaasan kaupungin</w:t>
      </w:r>
      <w:r w:rsidRPr="00B140DC">
        <w:rPr>
          <w:rFonts w:ascii="Calibri" w:hAnsi="Calibri" w:cs="Calibri"/>
          <w:lang w:val="fi-FI"/>
        </w:rPr>
        <w:t xml:space="preserve"> </w:t>
      </w:r>
      <w:r w:rsidRPr="00416819">
        <w:rPr>
          <w:rFonts w:ascii="Calibri" w:hAnsi="Calibri" w:cs="Calibri"/>
          <w:lang w:val="fi-FI"/>
        </w:rPr>
        <w:t>palveluhinnaston</w:t>
      </w:r>
      <w:r w:rsidRPr="00B140DC">
        <w:rPr>
          <w:rFonts w:ascii="Calibri" w:hAnsi="Calibri" w:cs="Calibri"/>
          <w:lang w:val="fi-FI"/>
        </w:rPr>
        <w:t xml:space="preserve"> mukainen korvaushinta ja lisäksi urakoitsija vastaa kaikista uuden puun istuttamisesta aiheutuneista </w:t>
      </w:r>
      <w:r w:rsidRPr="00B140DC">
        <w:rPr>
          <w:rFonts w:ascii="Calibri" w:hAnsi="Calibri" w:cs="Calibri"/>
          <w:spacing w:val="-1"/>
          <w:lang w:val="fi-FI"/>
        </w:rPr>
        <w:t>kustannuksista sekä tehohoidosta kahden vuoden ajan riippumatta siitä onko ko. urakka jo päättynyt.</w:t>
      </w:r>
      <w:r w:rsidRPr="00B140DC">
        <w:rPr>
          <w:rFonts w:ascii="Calibri" w:hAnsi="Calibri" w:cs="Calibri"/>
          <w:lang w:val="fi-FI"/>
        </w:rPr>
        <w:t xml:space="preserve"> </w:t>
      </w:r>
    </w:p>
    <w:p w14:paraId="04F174F0" w14:textId="77777777" w:rsidR="00150436" w:rsidRPr="00B140DC" w:rsidRDefault="00150436" w:rsidP="00150436">
      <w:pPr>
        <w:rPr>
          <w:rFonts w:ascii="Calibri" w:hAnsi="Calibri" w:cs="Calibri"/>
          <w:lang w:val="fi-FI"/>
        </w:rPr>
      </w:pPr>
      <w:r w:rsidRPr="00B140DC">
        <w:rPr>
          <w:rFonts w:ascii="Calibri" w:hAnsi="Calibri" w:cs="Calibri"/>
          <w:lang w:val="fi-FI"/>
        </w:rPr>
        <w:t xml:space="preserve">Urakoitsija vastaa kustannuksellaan sopimusrikkomuksesta tilaajalle aiheutuneista vahingoista.  Hoidon laiminlyönnistä johtuvasta alueen kunnon oleellisesta heikkenemisestä ja alueen palauttamisesta lähtötasoon vastaa urakoitsija kustannuksellaan. Tilaaja pidättää oikeuden teettää sopimusrikkomuksista ja laiminlyönneistä aiheutuneet työt kolmannella osapuolella, jolloin kustannuksista vastaa urakoitsija.  </w:t>
      </w:r>
    </w:p>
    <w:p w14:paraId="7FEB3AC2" w14:textId="7E10F9B7" w:rsidR="14EB4605" w:rsidRPr="00B140DC" w:rsidRDefault="14EB4605" w:rsidP="14EB4605">
      <w:pPr>
        <w:rPr>
          <w:rFonts w:ascii="Calibri" w:hAnsi="Calibri" w:cs="Calibri"/>
          <w:lang w:val="fi-FI"/>
        </w:rPr>
      </w:pPr>
    </w:p>
    <w:p w14:paraId="3E1FCD04" w14:textId="6BAB8ECA" w:rsidR="00150436" w:rsidRPr="00B140DC" w:rsidRDefault="00150436" w:rsidP="00150436">
      <w:pPr>
        <w:pStyle w:val="Otsikko2"/>
        <w:rPr>
          <w:rFonts w:ascii="Calibri" w:hAnsi="Calibri" w:cs="Calibri"/>
          <w:color w:val="010302"/>
          <w:lang w:val="fi-FI"/>
        </w:rPr>
      </w:pPr>
      <w:bookmarkStart w:id="37" w:name="_Toc147143348"/>
      <w:r w:rsidRPr="00B140DC">
        <w:rPr>
          <w:rFonts w:ascii="Calibri" w:hAnsi="Calibri" w:cs="Calibri"/>
          <w:lang w:val="fi-FI"/>
        </w:rPr>
        <w:t>1</w:t>
      </w:r>
      <w:r w:rsidR="002A4441">
        <w:rPr>
          <w:rFonts w:ascii="Calibri" w:hAnsi="Calibri" w:cs="Calibri"/>
          <w:lang w:val="fi-FI"/>
        </w:rPr>
        <w:t>4</w:t>
      </w:r>
      <w:r w:rsidRPr="00B140DC">
        <w:rPr>
          <w:rFonts w:ascii="Calibri" w:hAnsi="Calibri" w:cs="Calibri"/>
          <w:lang w:val="fi-FI"/>
        </w:rPr>
        <w:t>.</w:t>
      </w:r>
      <w:r w:rsidR="003753FD">
        <w:rPr>
          <w:rFonts w:ascii="Calibri" w:hAnsi="Calibri" w:cs="Calibri"/>
          <w:lang w:val="fi-FI"/>
        </w:rPr>
        <w:t>5</w:t>
      </w:r>
      <w:r w:rsidRPr="00B140DC">
        <w:rPr>
          <w:rFonts w:ascii="Calibri" w:hAnsi="Calibri" w:cs="Calibri"/>
          <w:lang w:val="fi-FI"/>
        </w:rPr>
        <w:t xml:space="preserve"> </w:t>
      </w:r>
      <w:r w:rsidRPr="00B140DC">
        <w:rPr>
          <w:rFonts w:ascii="Calibri" w:hAnsi="Calibri" w:cs="Calibri"/>
          <w:lang w:val="fi-FI"/>
        </w:rPr>
        <w:tab/>
        <w:t>Vastuu kolmannelle osapuolelle</w:t>
      </w:r>
      <w:bookmarkEnd w:id="37"/>
      <w:r w:rsidRPr="00B140DC">
        <w:rPr>
          <w:rFonts w:ascii="Calibri" w:hAnsi="Calibri" w:cs="Calibri"/>
          <w:lang w:val="fi-FI"/>
        </w:rPr>
        <w:t xml:space="preserve">  </w:t>
      </w:r>
    </w:p>
    <w:p w14:paraId="6508E446" w14:textId="77777777" w:rsidR="00150436" w:rsidRPr="00B140DC" w:rsidRDefault="00150436" w:rsidP="00150436">
      <w:pPr>
        <w:rPr>
          <w:rFonts w:ascii="Calibri" w:hAnsi="Calibri" w:cs="Calibri"/>
          <w:color w:val="010302"/>
          <w:lang w:val="fi-FI"/>
        </w:rPr>
      </w:pPr>
      <w:r w:rsidRPr="00B140DC">
        <w:rPr>
          <w:rFonts w:ascii="Calibri" w:hAnsi="Calibri" w:cs="Calibri"/>
          <w:lang w:val="fi-FI"/>
        </w:rPr>
        <w:t>Urakka-aikana</w:t>
      </w:r>
      <w:r w:rsidRPr="00B140DC">
        <w:rPr>
          <w:rFonts w:ascii="Calibri" w:hAnsi="Calibri" w:cs="Calibri"/>
          <w:color w:val="00B0F0"/>
          <w:lang w:val="fi-FI"/>
        </w:rPr>
        <w:t xml:space="preserve"> </w:t>
      </w:r>
      <w:r w:rsidRPr="00B140DC">
        <w:rPr>
          <w:rFonts w:ascii="Calibri" w:hAnsi="Calibri" w:cs="Calibri"/>
          <w:lang w:val="fi-FI"/>
        </w:rPr>
        <w:t xml:space="preserve">urakan toteuttamisessa kolmannelle osapuolelle sekä tämän omaisuudelle mahdollisesti aiheutuvasta vahingosta, haitasta ja sen korvaamisesta vastaa urakoitsija.   </w:t>
      </w:r>
    </w:p>
    <w:p w14:paraId="546A2671" w14:textId="2D21EE90" w:rsidR="14EB4605" w:rsidRPr="00B140DC" w:rsidRDefault="14EB4605" w:rsidP="14EB4605">
      <w:pPr>
        <w:rPr>
          <w:rFonts w:ascii="Calibri" w:hAnsi="Calibri" w:cs="Calibri"/>
          <w:lang w:val="fi-FI"/>
        </w:rPr>
      </w:pPr>
    </w:p>
    <w:p w14:paraId="212A38C2" w14:textId="3555C536" w:rsidR="00150436" w:rsidRPr="00B140DC" w:rsidRDefault="00150436" w:rsidP="00150436">
      <w:pPr>
        <w:rPr>
          <w:rFonts w:ascii="Calibri" w:hAnsi="Calibri" w:cs="Calibri"/>
          <w:lang w:val="fi-FI"/>
        </w:rPr>
      </w:pPr>
      <w:r w:rsidRPr="00B140DC">
        <w:rPr>
          <w:rFonts w:ascii="Calibri" w:hAnsi="Calibri" w:cs="Calibri"/>
          <w:lang w:val="fi-FI"/>
        </w:rPr>
        <w:t>Tapauksissa, joissa tilaaja saattaa kunnossa- ja puhtaanapitolain perusteella tai muuten laillisena tienpitäjänä tai vastaavalla perusteella olla laillisessa korvausvastuussa kolmanteen henkilöön nähden, vahinkotapaukset hoidetaan siten, että tilaaja hoitaa korvauskäsittelyn</w:t>
      </w:r>
      <w:r w:rsidR="00B766EE" w:rsidRPr="00B140DC">
        <w:rPr>
          <w:rFonts w:ascii="Calibri" w:hAnsi="Calibri" w:cs="Calibri"/>
          <w:lang w:val="fi-FI"/>
        </w:rPr>
        <w:t xml:space="preserve"> osana Vaasan kaupungin</w:t>
      </w:r>
      <w:r w:rsidRPr="00B140DC">
        <w:rPr>
          <w:rFonts w:ascii="Calibri" w:hAnsi="Calibri" w:cs="Calibri"/>
          <w:lang w:val="fi-FI"/>
        </w:rPr>
        <w:t xml:space="preserve"> oman hallintomenettelynsä mukaisesti.  </w:t>
      </w:r>
    </w:p>
    <w:p w14:paraId="01546F87" w14:textId="05532D92" w:rsidR="14EB4605" w:rsidRPr="00B140DC" w:rsidRDefault="14EB4605" w:rsidP="14EB4605">
      <w:pPr>
        <w:rPr>
          <w:rFonts w:ascii="Calibri" w:hAnsi="Calibri" w:cs="Calibri"/>
          <w:lang w:val="fi-FI"/>
        </w:rPr>
      </w:pPr>
    </w:p>
    <w:p w14:paraId="6B274481" w14:textId="42284EA1" w:rsidR="00150436" w:rsidRPr="00B140DC" w:rsidRDefault="00150436" w:rsidP="14EB4605">
      <w:pPr>
        <w:rPr>
          <w:rFonts w:ascii="Calibri" w:hAnsi="Calibri" w:cs="Calibri"/>
          <w:color w:val="010302"/>
          <w:lang w:val="fi-FI"/>
        </w:rPr>
      </w:pPr>
      <w:r w:rsidRPr="00B140DC">
        <w:rPr>
          <w:rFonts w:ascii="Calibri" w:hAnsi="Calibri" w:cs="Calibri"/>
          <w:lang w:val="fi-FI"/>
        </w:rPr>
        <w:t xml:space="preserve">Mikäli vahinko on edellä mainitussa tapauksessa aiheutunut siitä, että urakoitsija on laiminlyönyt sopimusvelvoitteensa, on tilaajalla oikeus kohdistaa urakoitsijaan korvausvaade ja pidättää vastaava summa urakoitsijan saatavista. Urakoitsijan tulee pyydettäessä antaa jälkikäteen lausunto </w:t>
      </w:r>
      <w:r w:rsidRPr="00B140DC">
        <w:rPr>
          <w:rFonts w:ascii="Calibri" w:hAnsi="Calibri" w:cs="Calibri"/>
          <w:lang w:val="fi-FI"/>
        </w:rPr>
        <w:lastRenderedPageBreak/>
        <w:t xml:space="preserve">vahinkotilannehetkellä vallinneista olosuhteista sekä urakoitsijan toimenpiteistä ennen vahinkohetkeä ja kyseisenä ajankohtana ko. paikassa. Lausunto tulee antaa viiden päivän kuluessa pyynnöstä.  </w:t>
      </w:r>
    </w:p>
    <w:p w14:paraId="2D790676" w14:textId="77777777" w:rsidR="00C646F4" w:rsidRPr="00B140DC" w:rsidRDefault="00C646F4" w:rsidP="00C646F4">
      <w:pPr>
        <w:rPr>
          <w:rFonts w:ascii="Calibri" w:hAnsi="Calibri" w:cs="Calibri"/>
          <w:color w:val="010302"/>
          <w:lang w:val="fi-FI"/>
        </w:rPr>
      </w:pPr>
    </w:p>
    <w:p w14:paraId="08BD5372" w14:textId="308D851A" w:rsidR="00130C0B" w:rsidRPr="00B140DC" w:rsidRDefault="00250E5D" w:rsidP="00C646F4">
      <w:pPr>
        <w:pStyle w:val="Otsikko1"/>
        <w:rPr>
          <w:rFonts w:ascii="Calibri" w:hAnsi="Calibri" w:cs="Calibri"/>
          <w:color w:val="010302"/>
          <w:lang w:val="fi-FI"/>
        </w:rPr>
      </w:pPr>
      <w:bookmarkStart w:id="38" w:name="_Toc147143349"/>
      <w:r w:rsidRPr="00B140DC">
        <w:rPr>
          <w:rFonts w:ascii="Calibri" w:hAnsi="Calibri" w:cs="Calibri"/>
          <w:lang w:val="fi-FI"/>
        </w:rPr>
        <w:t>1</w:t>
      </w:r>
      <w:r w:rsidR="00980798">
        <w:rPr>
          <w:rFonts w:ascii="Calibri" w:hAnsi="Calibri" w:cs="Calibri"/>
          <w:lang w:val="fi-FI"/>
        </w:rPr>
        <w:t>5</w:t>
      </w:r>
      <w:r w:rsidRPr="00B140DC">
        <w:rPr>
          <w:rFonts w:ascii="Calibri" w:hAnsi="Calibri" w:cs="Calibri"/>
          <w:lang w:val="fi-FI"/>
        </w:rPr>
        <w:t>.</w:t>
      </w:r>
      <w:r w:rsidRPr="00B140DC">
        <w:rPr>
          <w:rFonts w:ascii="Calibri" w:hAnsi="Calibri" w:cs="Calibri"/>
          <w:spacing w:val="44"/>
          <w:lang w:val="fi-FI"/>
        </w:rPr>
        <w:t xml:space="preserve"> </w:t>
      </w:r>
      <w:r w:rsidRPr="00B140DC">
        <w:rPr>
          <w:rFonts w:ascii="Calibri" w:hAnsi="Calibri" w:cs="Calibri"/>
          <w:lang w:val="fi-FI"/>
        </w:rPr>
        <w:t>URAKKAHINTA</w:t>
      </w:r>
      <w:bookmarkEnd w:id="38"/>
      <w:r w:rsidRPr="00B140DC">
        <w:rPr>
          <w:rFonts w:ascii="Calibri" w:hAnsi="Calibri" w:cs="Calibri"/>
          <w:lang w:val="fi-FI"/>
        </w:rPr>
        <w:t xml:space="preserve"> </w:t>
      </w:r>
    </w:p>
    <w:p w14:paraId="08BD5373" w14:textId="7E02E72E" w:rsidR="00130C0B" w:rsidRPr="00B140DC" w:rsidRDefault="00250E5D" w:rsidP="00C646F4">
      <w:pPr>
        <w:rPr>
          <w:rFonts w:ascii="Calibri" w:hAnsi="Calibri" w:cs="Calibri"/>
          <w:lang w:val="fi-FI"/>
        </w:rPr>
      </w:pPr>
      <w:r w:rsidRPr="00EA4B4E">
        <w:rPr>
          <w:rFonts w:ascii="Calibri" w:hAnsi="Calibri" w:cs="Calibri"/>
          <w:lang w:val="fi-FI"/>
        </w:rPr>
        <w:t>Urakkahinta on sopimuksen mukai</w:t>
      </w:r>
      <w:r w:rsidR="00EA4B4E" w:rsidRPr="00EA4B4E">
        <w:rPr>
          <w:rFonts w:ascii="Calibri" w:hAnsi="Calibri" w:cs="Calibri"/>
          <w:lang w:val="fi-FI"/>
        </w:rPr>
        <w:t>ne</w:t>
      </w:r>
      <w:r w:rsidRPr="00EA4B4E">
        <w:rPr>
          <w:rFonts w:ascii="Calibri" w:hAnsi="Calibri" w:cs="Calibri"/>
          <w:lang w:val="fi-FI"/>
        </w:rPr>
        <w:t>n kokonaishint</w:t>
      </w:r>
      <w:r w:rsidR="00EA4B4E" w:rsidRPr="00EA4B4E">
        <w:rPr>
          <w:rFonts w:ascii="Calibri" w:hAnsi="Calibri" w:cs="Calibri"/>
          <w:lang w:val="fi-FI"/>
        </w:rPr>
        <w:t>a.</w:t>
      </w:r>
      <w:r w:rsidRPr="00B140DC">
        <w:rPr>
          <w:rFonts w:ascii="Calibri" w:hAnsi="Calibri" w:cs="Calibri"/>
          <w:lang w:val="fi-FI"/>
        </w:rPr>
        <w:t xml:space="preserve"> </w:t>
      </w:r>
    </w:p>
    <w:p w14:paraId="2FB07E65" w14:textId="77777777" w:rsidR="00C646F4" w:rsidRPr="00B140DC" w:rsidRDefault="00C646F4" w:rsidP="00C646F4">
      <w:pPr>
        <w:rPr>
          <w:rFonts w:ascii="Calibri" w:hAnsi="Calibri" w:cs="Calibri"/>
          <w:color w:val="010302"/>
          <w:lang w:val="fi-FI"/>
        </w:rPr>
      </w:pPr>
    </w:p>
    <w:p w14:paraId="08BD5376" w14:textId="1FA0EF61" w:rsidR="00130C0B" w:rsidRPr="00B140DC" w:rsidRDefault="00250E5D" w:rsidP="00C646F4">
      <w:pPr>
        <w:rPr>
          <w:rFonts w:ascii="Calibri" w:hAnsi="Calibri" w:cs="Calibri"/>
          <w:color w:val="010302"/>
          <w:lang w:val="fi-FI"/>
        </w:rPr>
      </w:pPr>
      <w:r w:rsidRPr="00B140DC">
        <w:rPr>
          <w:rFonts w:ascii="Calibri" w:hAnsi="Calibri" w:cs="Calibri"/>
          <w:lang w:val="fi-FI"/>
        </w:rPr>
        <w:t>Urakan arvonlisäveroton kokonaishintainen urakkahinta on vuosina</w:t>
      </w:r>
      <w:r w:rsidRPr="00B140DC">
        <w:rPr>
          <w:rFonts w:ascii="Calibri" w:hAnsi="Calibri" w:cs="Calibri"/>
          <w:color w:val="FF0000"/>
          <w:lang w:val="fi-FI"/>
        </w:rPr>
        <w:t xml:space="preserve"> </w:t>
      </w:r>
      <w:r w:rsidRPr="00B140DC">
        <w:rPr>
          <w:rFonts w:ascii="Calibri" w:hAnsi="Calibri" w:cs="Calibri"/>
          <w:spacing w:val="-3"/>
          <w:lang w:val="fi-FI"/>
        </w:rPr>
        <w:t>202</w:t>
      </w:r>
      <w:r w:rsidR="0025100E" w:rsidRPr="00B140DC">
        <w:rPr>
          <w:rFonts w:ascii="Calibri" w:hAnsi="Calibri" w:cs="Calibri"/>
          <w:spacing w:val="-3"/>
          <w:lang w:val="fi-FI"/>
        </w:rPr>
        <w:t>4</w:t>
      </w:r>
      <w:r w:rsidRPr="00B140DC">
        <w:rPr>
          <w:rFonts w:ascii="Calibri" w:hAnsi="Calibri" w:cs="Calibri"/>
          <w:spacing w:val="-3"/>
          <w:lang w:val="fi-FI"/>
        </w:rPr>
        <w:t>-202</w:t>
      </w:r>
      <w:r w:rsidR="0025100E" w:rsidRPr="00B140DC">
        <w:rPr>
          <w:rFonts w:ascii="Calibri" w:hAnsi="Calibri" w:cs="Calibri"/>
          <w:spacing w:val="-3"/>
          <w:lang w:val="fi-FI"/>
        </w:rPr>
        <w:t>9</w:t>
      </w:r>
      <w:r w:rsidRPr="00B140DC">
        <w:rPr>
          <w:rFonts w:ascii="Calibri" w:hAnsi="Calibri" w:cs="Calibri"/>
          <w:lang w:val="fi-FI"/>
        </w:rPr>
        <w:t xml:space="preserve"> </w:t>
      </w:r>
      <w:r w:rsidRPr="00B140DC">
        <w:rPr>
          <w:rFonts w:ascii="Calibri" w:hAnsi="Calibri" w:cs="Calibri"/>
          <w:color w:val="FF0000"/>
          <w:lang w:val="fi-FI"/>
        </w:rPr>
        <w:t xml:space="preserve">xxxx,xx </w:t>
      </w:r>
      <w:r w:rsidRPr="00B140DC">
        <w:rPr>
          <w:rFonts w:ascii="Calibri" w:hAnsi="Calibri" w:cs="Calibri"/>
          <w:lang w:val="fi-FI"/>
        </w:rPr>
        <w:t xml:space="preserve">euroa.   </w:t>
      </w:r>
      <w:r w:rsidRPr="00B140DC">
        <w:rPr>
          <w:rFonts w:ascii="Calibri" w:hAnsi="Calibri" w:cs="Calibri"/>
          <w:sz w:val="20"/>
          <w:szCs w:val="20"/>
          <w:lang w:val="fi-FI"/>
        </w:rPr>
        <w:t xml:space="preserve"> </w:t>
      </w:r>
    </w:p>
    <w:p w14:paraId="08BD5377" w14:textId="77777777" w:rsidR="00130C0B" w:rsidRPr="00B140DC" w:rsidRDefault="00130C0B">
      <w:pPr>
        <w:spacing w:after="3"/>
        <w:rPr>
          <w:rFonts w:ascii="Calibri" w:hAnsi="Calibri" w:cs="Calibri"/>
          <w:color w:val="000000" w:themeColor="text1"/>
          <w:sz w:val="24"/>
          <w:szCs w:val="24"/>
          <w:lang w:val="fi-FI"/>
        </w:rPr>
      </w:pPr>
    </w:p>
    <w:p w14:paraId="08BD5379" w14:textId="3A0EBF8A" w:rsidR="00130C0B" w:rsidRPr="00B140DC" w:rsidRDefault="00250E5D" w:rsidP="00C646F4">
      <w:pPr>
        <w:rPr>
          <w:rFonts w:ascii="Calibri" w:hAnsi="Calibri" w:cs="Calibri"/>
          <w:lang w:val="fi-FI"/>
        </w:rPr>
      </w:pPr>
      <w:r w:rsidRPr="00B140DC">
        <w:rPr>
          <w:rFonts w:ascii="Calibri" w:hAnsi="Calibri" w:cs="Calibri"/>
          <w:lang w:val="fi-FI"/>
        </w:rPr>
        <w:t>Urakkahintaan eivät vaikuta urakka-ajan säätilat tai muut olosuhdetekijät. Hinto</w:t>
      </w:r>
      <w:r w:rsidRPr="00B140DC">
        <w:rPr>
          <w:rFonts w:ascii="Calibri" w:hAnsi="Calibri" w:cs="Calibri"/>
          <w:spacing w:val="-1"/>
          <w:lang w:val="fi-FI"/>
        </w:rPr>
        <w:t>jen, palkkojen ja lainsäädännöllisten toimenpiteiden muutosten vaikutusten suh</w:t>
      </w:r>
      <w:r w:rsidRPr="00B140DC">
        <w:rPr>
          <w:rFonts w:ascii="Calibri" w:hAnsi="Calibri" w:cs="Calibri"/>
          <w:lang w:val="fi-FI"/>
        </w:rPr>
        <w:t xml:space="preserve">teen noudatetaan, mitä rakennusurakan yleisissä sopimusehdoissa YSE 1998 on määrätty.  </w:t>
      </w:r>
    </w:p>
    <w:p w14:paraId="3412634B" w14:textId="77777777" w:rsidR="00C646F4" w:rsidRPr="00B140DC" w:rsidRDefault="00C646F4" w:rsidP="00C646F4">
      <w:pPr>
        <w:rPr>
          <w:rFonts w:ascii="Calibri" w:hAnsi="Calibri" w:cs="Calibri"/>
          <w:color w:val="010302"/>
          <w:lang w:val="fi-FI"/>
        </w:rPr>
      </w:pPr>
    </w:p>
    <w:p w14:paraId="08BD537A" w14:textId="77777777" w:rsidR="00130C0B" w:rsidRPr="00B140DC" w:rsidRDefault="00250E5D" w:rsidP="00C646F4">
      <w:pPr>
        <w:rPr>
          <w:rFonts w:ascii="Calibri" w:hAnsi="Calibri" w:cs="Calibri"/>
          <w:lang w:val="fi-FI"/>
        </w:rPr>
      </w:pPr>
      <w:r w:rsidRPr="00B140DC">
        <w:rPr>
          <w:rFonts w:ascii="Calibri" w:hAnsi="Calibri" w:cs="Calibri"/>
          <w:spacing w:val="-1"/>
          <w:lang w:val="fi-FI"/>
        </w:rPr>
        <w:t>Mahdollisten urakkahintaan vaikuttavien muutosten osalta toimitaan YSE 1998</w:t>
      </w:r>
      <w:r w:rsidRPr="00B140DC">
        <w:rPr>
          <w:rFonts w:ascii="Calibri" w:hAnsi="Calibri" w:cs="Calibri"/>
          <w:lang w:val="fi-FI"/>
        </w:rPr>
        <w:t xml:space="preserve"> mukaisesti.  </w:t>
      </w:r>
    </w:p>
    <w:p w14:paraId="22B052D0" w14:textId="77777777" w:rsidR="00C646F4" w:rsidRPr="00B140DC" w:rsidRDefault="00C646F4" w:rsidP="00C646F4">
      <w:pPr>
        <w:rPr>
          <w:rFonts w:ascii="Calibri" w:hAnsi="Calibri" w:cs="Calibri"/>
          <w:color w:val="010302"/>
          <w:lang w:val="fi-FI"/>
        </w:rPr>
      </w:pPr>
    </w:p>
    <w:p w14:paraId="08BD537B" w14:textId="332C3636" w:rsidR="00130C0B" w:rsidRPr="00B140DC" w:rsidRDefault="00250E5D" w:rsidP="00C646F4">
      <w:pPr>
        <w:pStyle w:val="Otsikko1"/>
        <w:rPr>
          <w:rFonts w:ascii="Calibri" w:hAnsi="Calibri" w:cs="Calibri"/>
          <w:color w:val="010302"/>
          <w:lang w:val="fi-FI"/>
        </w:rPr>
      </w:pPr>
      <w:bookmarkStart w:id="39" w:name="_Toc147143350"/>
      <w:r w:rsidRPr="00B140DC">
        <w:rPr>
          <w:rFonts w:ascii="Calibri" w:hAnsi="Calibri" w:cs="Calibri"/>
          <w:lang w:val="fi-FI"/>
        </w:rPr>
        <w:t>1</w:t>
      </w:r>
      <w:r w:rsidR="00847DB5">
        <w:rPr>
          <w:rFonts w:ascii="Calibri" w:hAnsi="Calibri" w:cs="Calibri"/>
          <w:lang w:val="fi-FI"/>
        </w:rPr>
        <w:t>6</w:t>
      </w:r>
      <w:r w:rsidRPr="00B140DC">
        <w:rPr>
          <w:rFonts w:ascii="Calibri" w:hAnsi="Calibri" w:cs="Calibri"/>
          <w:lang w:val="fi-FI"/>
        </w:rPr>
        <w:t>.</w:t>
      </w:r>
      <w:r w:rsidRPr="00B140DC">
        <w:rPr>
          <w:rFonts w:ascii="Calibri" w:hAnsi="Calibri" w:cs="Calibri"/>
          <w:spacing w:val="44"/>
          <w:lang w:val="fi-FI"/>
        </w:rPr>
        <w:t xml:space="preserve"> </w:t>
      </w:r>
      <w:r w:rsidRPr="00B140DC">
        <w:rPr>
          <w:rFonts w:ascii="Calibri" w:hAnsi="Calibri" w:cs="Calibri"/>
          <w:lang w:val="fi-FI"/>
        </w:rPr>
        <w:t>URAKKAHINNAN MAKSAMINEN</w:t>
      </w:r>
      <w:bookmarkEnd w:id="39"/>
      <w:r w:rsidRPr="00B140DC">
        <w:rPr>
          <w:rFonts w:ascii="Calibri" w:hAnsi="Calibri" w:cs="Calibri"/>
          <w:lang w:val="fi-FI"/>
        </w:rPr>
        <w:t xml:space="preserve"> </w:t>
      </w:r>
    </w:p>
    <w:p w14:paraId="08BD537C" w14:textId="01887527" w:rsidR="00130C0B" w:rsidRPr="00B140DC" w:rsidRDefault="00250E5D" w:rsidP="00C646F4">
      <w:pPr>
        <w:rPr>
          <w:rFonts w:ascii="Calibri" w:hAnsi="Calibri" w:cs="Calibri"/>
          <w:lang w:val="fi-FI"/>
        </w:rPr>
      </w:pPr>
      <w:r w:rsidRPr="00B140DC">
        <w:rPr>
          <w:rFonts w:ascii="Calibri" w:hAnsi="Calibri" w:cs="Calibri"/>
          <w:lang w:val="fi-FI"/>
        </w:rPr>
        <w:t xml:space="preserve">Ennakkomaksua ei suoriteta. Urakkahinta maksetaan urakoitsijalle kuukausittain alla esitetyn maksuerätaulukon mukaisesti. Maksu suoritetaan, kun työt </w:t>
      </w:r>
      <w:r w:rsidR="0025100E" w:rsidRPr="00B140DC">
        <w:rPr>
          <w:rFonts w:ascii="Calibri" w:hAnsi="Calibri" w:cs="Calibri"/>
          <w:lang w:val="fi-FI"/>
        </w:rPr>
        <w:t>ovat</w:t>
      </w:r>
      <w:r w:rsidRPr="00B140DC">
        <w:rPr>
          <w:rFonts w:ascii="Calibri" w:hAnsi="Calibri" w:cs="Calibri"/>
          <w:lang w:val="fi-FI"/>
        </w:rPr>
        <w:t xml:space="preserve"> työ</w:t>
      </w:r>
      <w:r w:rsidRPr="00B140DC">
        <w:rPr>
          <w:rFonts w:ascii="Calibri" w:hAnsi="Calibri" w:cs="Calibri"/>
          <w:spacing w:val="-1"/>
          <w:lang w:val="fi-FI"/>
        </w:rPr>
        <w:t>maakokouksessa todettu hyväksytysti tehdyksi ja maksuerän laskutuskelpoisuus</w:t>
      </w:r>
      <w:r w:rsidRPr="00B140DC">
        <w:rPr>
          <w:rFonts w:ascii="Calibri" w:hAnsi="Calibri" w:cs="Calibri"/>
          <w:lang w:val="fi-FI"/>
        </w:rPr>
        <w:t xml:space="preserve"> hyväksytty.  </w:t>
      </w:r>
    </w:p>
    <w:p w14:paraId="17DA5B7B" w14:textId="77777777" w:rsidR="00C646F4" w:rsidRPr="00B140DC" w:rsidRDefault="00C646F4" w:rsidP="00C646F4">
      <w:pPr>
        <w:rPr>
          <w:rFonts w:ascii="Calibri" w:hAnsi="Calibri" w:cs="Calibri"/>
          <w:color w:val="010302"/>
          <w:lang w:val="fi-FI"/>
        </w:rPr>
      </w:pPr>
    </w:p>
    <w:p w14:paraId="08BD537D" w14:textId="3A3A5D80" w:rsidR="00130C0B" w:rsidRPr="00B140DC" w:rsidRDefault="0025100E" w:rsidP="00C646F4">
      <w:pPr>
        <w:rPr>
          <w:rFonts w:ascii="Calibri" w:hAnsi="Calibri" w:cs="Calibri"/>
          <w:lang w:val="fi-FI"/>
        </w:rPr>
      </w:pPr>
      <w:r w:rsidRPr="00B140DC">
        <w:rPr>
          <w:rFonts w:ascii="Calibri" w:hAnsi="Calibri" w:cs="Calibri"/>
          <w:lang w:val="fi-FI"/>
        </w:rPr>
        <w:t xml:space="preserve">Ensimmäisen </w:t>
      </w:r>
      <w:r w:rsidR="00D70E7B" w:rsidRPr="00B140DC">
        <w:rPr>
          <w:rFonts w:ascii="Calibri" w:hAnsi="Calibri" w:cs="Calibri"/>
          <w:lang w:val="fi-FI"/>
        </w:rPr>
        <w:t>laskun maksamisen</w:t>
      </w:r>
      <w:r w:rsidR="00250E5D" w:rsidRPr="00B140DC">
        <w:rPr>
          <w:rFonts w:ascii="Calibri" w:hAnsi="Calibri" w:cs="Calibri"/>
          <w:spacing w:val="50"/>
          <w:lang w:val="fi-FI"/>
        </w:rPr>
        <w:t xml:space="preserve"> </w:t>
      </w:r>
      <w:r w:rsidR="00250E5D" w:rsidRPr="00B140DC">
        <w:rPr>
          <w:rFonts w:ascii="Calibri" w:hAnsi="Calibri" w:cs="Calibri"/>
          <w:lang w:val="fi-FI"/>
        </w:rPr>
        <w:t>ehtona</w:t>
      </w:r>
      <w:r w:rsidR="00250E5D" w:rsidRPr="00B140DC">
        <w:rPr>
          <w:rFonts w:ascii="Calibri" w:hAnsi="Calibri" w:cs="Calibri"/>
          <w:spacing w:val="50"/>
          <w:lang w:val="fi-FI"/>
        </w:rPr>
        <w:t xml:space="preserve"> </w:t>
      </w:r>
      <w:r w:rsidR="00150436" w:rsidRPr="00B140DC">
        <w:rPr>
          <w:rFonts w:ascii="Calibri" w:hAnsi="Calibri" w:cs="Calibri"/>
          <w:lang w:val="fi-FI"/>
        </w:rPr>
        <w:t>on kohdassa</w:t>
      </w:r>
      <w:r w:rsidR="00250E5D" w:rsidRPr="00B140DC">
        <w:rPr>
          <w:rFonts w:ascii="Calibri" w:hAnsi="Calibri" w:cs="Calibri"/>
          <w:lang w:val="fi-FI"/>
        </w:rPr>
        <w:t xml:space="preserve"> </w:t>
      </w:r>
      <w:r w:rsidR="0C39646D" w:rsidRPr="00B140DC">
        <w:rPr>
          <w:rFonts w:ascii="Calibri" w:hAnsi="Calibri" w:cs="Calibri"/>
          <w:lang w:val="fi-FI"/>
        </w:rPr>
        <w:t>1</w:t>
      </w:r>
      <w:r w:rsidR="00943CE2">
        <w:rPr>
          <w:rFonts w:ascii="Calibri" w:hAnsi="Calibri" w:cs="Calibri"/>
          <w:lang w:val="fi-FI"/>
        </w:rPr>
        <w:t>5</w:t>
      </w:r>
      <w:r w:rsidR="1BED3002" w:rsidRPr="00B140DC">
        <w:rPr>
          <w:rFonts w:ascii="Calibri" w:hAnsi="Calibri" w:cs="Calibri"/>
          <w:lang w:val="fi-FI"/>
        </w:rPr>
        <w:t xml:space="preserve"> </w:t>
      </w:r>
      <w:r w:rsidR="00250E5D" w:rsidRPr="00B140DC">
        <w:rPr>
          <w:rFonts w:ascii="Calibri" w:hAnsi="Calibri" w:cs="Calibri"/>
          <w:lang w:val="fi-FI"/>
        </w:rPr>
        <w:t xml:space="preserve">esitetyn </w:t>
      </w:r>
      <w:r w:rsidR="00250E5D" w:rsidRPr="00B140DC">
        <w:rPr>
          <w:rFonts w:ascii="Calibri" w:hAnsi="Calibri" w:cs="Calibri"/>
          <w:spacing w:val="-3"/>
          <w:lang w:val="fi-FI"/>
        </w:rPr>
        <w:t>vakuuden</w:t>
      </w:r>
      <w:r w:rsidR="00250E5D" w:rsidRPr="00B140DC">
        <w:rPr>
          <w:rFonts w:ascii="Calibri" w:hAnsi="Calibri" w:cs="Calibri"/>
          <w:lang w:val="fi-FI"/>
        </w:rPr>
        <w:t xml:space="preserve"> asettaminen. Viimeinen</w:t>
      </w:r>
      <w:r w:rsidR="00250E5D" w:rsidRPr="00B140DC">
        <w:rPr>
          <w:rFonts w:ascii="Calibri" w:hAnsi="Calibri" w:cs="Calibri"/>
          <w:spacing w:val="24"/>
          <w:lang w:val="fi-FI"/>
        </w:rPr>
        <w:t xml:space="preserve"> </w:t>
      </w:r>
      <w:r w:rsidR="00250E5D" w:rsidRPr="00B140DC">
        <w:rPr>
          <w:rFonts w:ascii="Calibri" w:hAnsi="Calibri" w:cs="Calibri"/>
          <w:lang w:val="fi-FI"/>
        </w:rPr>
        <w:t>maksuerä</w:t>
      </w:r>
      <w:r w:rsidR="00250E5D" w:rsidRPr="00B140DC">
        <w:rPr>
          <w:rFonts w:ascii="Calibri" w:hAnsi="Calibri" w:cs="Calibri"/>
          <w:spacing w:val="21"/>
          <w:lang w:val="fi-FI"/>
        </w:rPr>
        <w:t xml:space="preserve"> </w:t>
      </w:r>
      <w:r w:rsidR="00250E5D" w:rsidRPr="00B140DC">
        <w:rPr>
          <w:rFonts w:ascii="Calibri" w:hAnsi="Calibri" w:cs="Calibri"/>
          <w:lang w:val="fi-FI"/>
        </w:rPr>
        <w:t>suoritetaan</w:t>
      </w:r>
      <w:r w:rsidR="00250E5D" w:rsidRPr="00B140DC">
        <w:rPr>
          <w:rFonts w:ascii="Calibri" w:hAnsi="Calibri" w:cs="Calibri"/>
          <w:spacing w:val="21"/>
          <w:lang w:val="fi-FI"/>
        </w:rPr>
        <w:t xml:space="preserve"> </w:t>
      </w:r>
      <w:r w:rsidR="00250E5D" w:rsidRPr="00B140DC">
        <w:rPr>
          <w:rFonts w:ascii="Calibri" w:hAnsi="Calibri" w:cs="Calibri"/>
          <w:lang w:val="fi-FI"/>
        </w:rPr>
        <w:t>vasta, kun</w:t>
      </w:r>
      <w:r w:rsidR="00250E5D" w:rsidRPr="00B140DC">
        <w:rPr>
          <w:rFonts w:ascii="Calibri" w:hAnsi="Calibri" w:cs="Calibri"/>
          <w:spacing w:val="21"/>
          <w:lang w:val="fi-FI"/>
        </w:rPr>
        <w:t xml:space="preserve"> </w:t>
      </w:r>
      <w:r w:rsidR="00250E5D" w:rsidRPr="00B140DC">
        <w:rPr>
          <w:rFonts w:ascii="Calibri" w:hAnsi="Calibri" w:cs="Calibri"/>
          <w:lang w:val="fi-FI"/>
        </w:rPr>
        <w:t>työ on</w:t>
      </w:r>
      <w:r w:rsidR="00250E5D" w:rsidRPr="00B140DC">
        <w:rPr>
          <w:rFonts w:ascii="Calibri" w:hAnsi="Calibri" w:cs="Calibri"/>
          <w:spacing w:val="21"/>
          <w:lang w:val="fi-FI"/>
        </w:rPr>
        <w:t xml:space="preserve"> </w:t>
      </w:r>
      <w:r w:rsidR="00250E5D" w:rsidRPr="00B140DC">
        <w:rPr>
          <w:rFonts w:ascii="Calibri" w:hAnsi="Calibri" w:cs="Calibri"/>
          <w:lang w:val="fi-FI"/>
        </w:rPr>
        <w:t xml:space="preserve">todettu hyväksytysti tehdyksi ja vastaanotetuksi.  </w:t>
      </w:r>
    </w:p>
    <w:p w14:paraId="6CE8B735" w14:textId="77777777" w:rsidR="00C646F4" w:rsidRPr="00B140DC" w:rsidRDefault="00C646F4" w:rsidP="00C646F4">
      <w:pPr>
        <w:rPr>
          <w:rFonts w:ascii="Calibri" w:hAnsi="Calibri" w:cs="Calibri"/>
          <w:color w:val="010302"/>
          <w:lang w:val="fi-FI"/>
        </w:rPr>
      </w:pPr>
    </w:p>
    <w:p w14:paraId="08BD537E" w14:textId="77777777" w:rsidR="00130C0B" w:rsidRPr="00B140DC" w:rsidRDefault="00250E5D" w:rsidP="00C646F4">
      <w:pPr>
        <w:rPr>
          <w:rFonts w:ascii="Calibri" w:hAnsi="Calibri" w:cs="Calibri"/>
        </w:rPr>
      </w:pPr>
      <w:r w:rsidRPr="00B140DC">
        <w:rPr>
          <w:rFonts w:ascii="Calibri" w:hAnsi="Calibri" w:cs="Calibri"/>
          <w:spacing w:val="-1"/>
        </w:rPr>
        <w:t>Maksuerät määräytyvät talvihoitokausittain seuraavasti:</w:t>
      </w:r>
      <w:r w:rsidRPr="00B140DC">
        <w:rPr>
          <w:rFonts w:ascii="Calibri" w:hAnsi="Calibri" w:cs="Calibri"/>
        </w:rPr>
        <w:t xml:space="preserve"> </w:t>
      </w:r>
    </w:p>
    <w:p w14:paraId="5AE6C23C" w14:textId="77777777" w:rsidR="0025100E" w:rsidRPr="00B140DC" w:rsidRDefault="0025100E" w:rsidP="00C646F4">
      <w:pPr>
        <w:rPr>
          <w:rFonts w:ascii="Calibri" w:hAnsi="Calibri" w:cs="Calibri"/>
        </w:rPr>
      </w:pPr>
    </w:p>
    <w:tbl>
      <w:tblPr>
        <w:tblStyle w:val="TaulukkoRuudukko"/>
        <w:tblW w:w="0" w:type="auto"/>
        <w:tblInd w:w="851" w:type="dxa"/>
        <w:tblLook w:val="04A0" w:firstRow="1" w:lastRow="0" w:firstColumn="1" w:lastColumn="0" w:noHBand="0" w:noVBand="1"/>
      </w:tblPr>
      <w:tblGrid>
        <w:gridCol w:w="5240"/>
        <w:gridCol w:w="3969"/>
      </w:tblGrid>
      <w:tr w:rsidR="0025100E" w:rsidRPr="00B140DC" w14:paraId="0D2344C6" w14:textId="77777777" w:rsidTr="003753FD">
        <w:tc>
          <w:tcPr>
            <w:tcW w:w="5240" w:type="dxa"/>
            <w:shd w:val="clear" w:color="auto" w:fill="D9D9D9" w:themeFill="background1" w:themeFillShade="D9"/>
          </w:tcPr>
          <w:p w14:paraId="4F509B9E" w14:textId="2094A561" w:rsidR="0025100E" w:rsidRPr="003753FD" w:rsidRDefault="0025100E" w:rsidP="00C646F4">
            <w:pPr>
              <w:ind w:left="0"/>
              <w:rPr>
                <w:rFonts w:ascii="Calibri" w:hAnsi="Calibri" w:cs="Calibri"/>
                <w:b/>
                <w:bCs/>
                <w:color w:val="010302"/>
              </w:rPr>
            </w:pPr>
            <w:r w:rsidRPr="003753FD">
              <w:rPr>
                <w:rFonts w:ascii="Calibri" w:hAnsi="Calibri" w:cs="Calibri"/>
                <w:b/>
                <w:bCs/>
                <w:color w:val="010302"/>
              </w:rPr>
              <w:t>Talvihoitokausi</w:t>
            </w:r>
          </w:p>
        </w:tc>
        <w:tc>
          <w:tcPr>
            <w:tcW w:w="3969" w:type="dxa"/>
            <w:shd w:val="clear" w:color="auto" w:fill="D9D9D9" w:themeFill="background1" w:themeFillShade="D9"/>
          </w:tcPr>
          <w:p w14:paraId="51D5AB8E" w14:textId="0EB70D35" w:rsidR="0025100E" w:rsidRPr="003753FD" w:rsidRDefault="0025100E" w:rsidP="00C646F4">
            <w:pPr>
              <w:ind w:left="0"/>
              <w:rPr>
                <w:rFonts w:ascii="Calibri" w:hAnsi="Calibri" w:cs="Calibri"/>
                <w:b/>
                <w:bCs/>
                <w:color w:val="010302"/>
              </w:rPr>
            </w:pPr>
            <w:r w:rsidRPr="003753FD">
              <w:rPr>
                <w:rFonts w:ascii="Calibri" w:hAnsi="Calibri" w:cs="Calibri"/>
                <w:b/>
                <w:bCs/>
                <w:color w:val="010302"/>
              </w:rPr>
              <w:t>Maksupäivä</w:t>
            </w:r>
          </w:p>
        </w:tc>
      </w:tr>
      <w:tr w:rsidR="0025100E" w:rsidRPr="00B140DC" w14:paraId="05988E17" w14:textId="77777777" w:rsidTr="0025100E">
        <w:tc>
          <w:tcPr>
            <w:tcW w:w="5240" w:type="dxa"/>
          </w:tcPr>
          <w:p w14:paraId="1D121FC5" w14:textId="02424661" w:rsidR="0025100E" w:rsidRPr="00B140DC" w:rsidRDefault="0025100E" w:rsidP="0025100E">
            <w:pPr>
              <w:ind w:left="0"/>
              <w:rPr>
                <w:rFonts w:ascii="Calibri" w:hAnsi="Calibri" w:cs="Calibri"/>
                <w:color w:val="010302"/>
              </w:rPr>
            </w:pPr>
            <w:r w:rsidRPr="00B140DC">
              <w:rPr>
                <w:rFonts w:ascii="Calibri" w:hAnsi="Calibri" w:cs="Calibri"/>
                <w:color w:val="010302"/>
              </w:rPr>
              <w:t>10 % ko. kauden kunnossapidon hinnasta</w:t>
            </w:r>
          </w:p>
        </w:tc>
        <w:tc>
          <w:tcPr>
            <w:tcW w:w="3969" w:type="dxa"/>
          </w:tcPr>
          <w:p w14:paraId="1753D17E" w14:textId="185D08A9" w:rsidR="0025100E" w:rsidRPr="00B140DC" w:rsidRDefault="0025100E" w:rsidP="0025100E">
            <w:pPr>
              <w:ind w:left="0"/>
              <w:rPr>
                <w:rFonts w:ascii="Calibri" w:hAnsi="Calibri" w:cs="Calibri"/>
                <w:color w:val="010302"/>
              </w:rPr>
            </w:pPr>
            <w:r w:rsidRPr="00B140DC">
              <w:rPr>
                <w:rFonts w:ascii="Calibri" w:hAnsi="Calibri" w:cs="Calibri"/>
                <w:color w:val="010302"/>
              </w:rPr>
              <w:t>15.11.202x</w:t>
            </w:r>
          </w:p>
        </w:tc>
      </w:tr>
      <w:tr w:rsidR="0025100E" w:rsidRPr="00B140DC" w14:paraId="0AF3CFAF" w14:textId="77777777" w:rsidTr="0025100E">
        <w:tc>
          <w:tcPr>
            <w:tcW w:w="5240" w:type="dxa"/>
          </w:tcPr>
          <w:p w14:paraId="2D8F9D23" w14:textId="2C30C072" w:rsidR="0025100E" w:rsidRPr="00B140DC" w:rsidRDefault="0025100E" w:rsidP="0025100E">
            <w:pPr>
              <w:ind w:left="0"/>
              <w:rPr>
                <w:rFonts w:ascii="Calibri" w:hAnsi="Calibri" w:cs="Calibri"/>
                <w:color w:val="010302"/>
              </w:rPr>
            </w:pPr>
            <w:r w:rsidRPr="00B140DC">
              <w:rPr>
                <w:rFonts w:ascii="Calibri" w:hAnsi="Calibri" w:cs="Calibri"/>
                <w:color w:val="010302"/>
              </w:rPr>
              <w:t>15 % ko. kauden kunnossapidon hinnasta</w:t>
            </w:r>
          </w:p>
        </w:tc>
        <w:tc>
          <w:tcPr>
            <w:tcW w:w="3969" w:type="dxa"/>
          </w:tcPr>
          <w:p w14:paraId="798C0048" w14:textId="7B738D3D" w:rsidR="0025100E" w:rsidRPr="00B140DC" w:rsidRDefault="0025100E" w:rsidP="0025100E">
            <w:pPr>
              <w:ind w:left="0"/>
              <w:rPr>
                <w:rFonts w:ascii="Calibri" w:hAnsi="Calibri" w:cs="Calibri"/>
                <w:color w:val="010302"/>
              </w:rPr>
            </w:pPr>
            <w:r w:rsidRPr="00B140DC">
              <w:rPr>
                <w:rFonts w:ascii="Calibri" w:hAnsi="Calibri" w:cs="Calibri"/>
                <w:color w:val="010302"/>
              </w:rPr>
              <w:t>15.12.202x</w:t>
            </w:r>
          </w:p>
        </w:tc>
      </w:tr>
      <w:tr w:rsidR="0025100E" w:rsidRPr="00B140DC" w14:paraId="0D835141" w14:textId="77777777" w:rsidTr="0025100E">
        <w:tc>
          <w:tcPr>
            <w:tcW w:w="5240" w:type="dxa"/>
          </w:tcPr>
          <w:p w14:paraId="488FCE7D" w14:textId="67D2889D" w:rsidR="0025100E" w:rsidRPr="00B140DC" w:rsidRDefault="0025100E" w:rsidP="0025100E">
            <w:pPr>
              <w:ind w:left="0"/>
              <w:rPr>
                <w:rFonts w:ascii="Calibri" w:hAnsi="Calibri" w:cs="Calibri"/>
                <w:color w:val="010302"/>
              </w:rPr>
            </w:pPr>
            <w:r w:rsidRPr="00B140DC">
              <w:rPr>
                <w:rFonts w:ascii="Calibri" w:hAnsi="Calibri" w:cs="Calibri"/>
                <w:color w:val="010302"/>
              </w:rPr>
              <w:t>15 % ko. kauden kunnossapidon hinnasta</w:t>
            </w:r>
          </w:p>
        </w:tc>
        <w:tc>
          <w:tcPr>
            <w:tcW w:w="3969" w:type="dxa"/>
          </w:tcPr>
          <w:p w14:paraId="7BC346E2" w14:textId="39D06346" w:rsidR="0025100E" w:rsidRPr="00B140DC" w:rsidRDefault="0025100E" w:rsidP="0025100E">
            <w:pPr>
              <w:ind w:left="0"/>
              <w:rPr>
                <w:rFonts w:ascii="Calibri" w:hAnsi="Calibri" w:cs="Calibri"/>
                <w:color w:val="010302"/>
              </w:rPr>
            </w:pPr>
            <w:r w:rsidRPr="00B140DC">
              <w:rPr>
                <w:rFonts w:ascii="Calibri" w:hAnsi="Calibri" w:cs="Calibri"/>
                <w:color w:val="010302"/>
              </w:rPr>
              <w:t>15.01.202x</w:t>
            </w:r>
          </w:p>
        </w:tc>
      </w:tr>
      <w:tr w:rsidR="0025100E" w:rsidRPr="00B140DC" w14:paraId="35BCE9F0" w14:textId="77777777" w:rsidTr="0025100E">
        <w:tc>
          <w:tcPr>
            <w:tcW w:w="5240" w:type="dxa"/>
          </w:tcPr>
          <w:p w14:paraId="01D0D58D" w14:textId="4C876667" w:rsidR="0025100E" w:rsidRPr="00B140DC" w:rsidRDefault="0025100E" w:rsidP="0025100E">
            <w:pPr>
              <w:ind w:left="0"/>
              <w:rPr>
                <w:rFonts w:ascii="Calibri" w:hAnsi="Calibri" w:cs="Calibri"/>
                <w:color w:val="010302"/>
              </w:rPr>
            </w:pPr>
            <w:r w:rsidRPr="00B140DC">
              <w:rPr>
                <w:rFonts w:ascii="Calibri" w:hAnsi="Calibri" w:cs="Calibri"/>
                <w:color w:val="010302"/>
              </w:rPr>
              <w:t>15 % ko. kauden kunnossapidon hinnasta</w:t>
            </w:r>
          </w:p>
        </w:tc>
        <w:tc>
          <w:tcPr>
            <w:tcW w:w="3969" w:type="dxa"/>
          </w:tcPr>
          <w:p w14:paraId="0197C067" w14:textId="7693577F" w:rsidR="0025100E" w:rsidRPr="00B140DC" w:rsidRDefault="0025100E" w:rsidP="0025100E">
            <w:pPr>
              <w:ind w:left="0"/>
              <w:rPr>
                <w:rFonts w:ascii="Calibri" w:hAnsi="Calibri" w:cs="Calibri"/>
                <w:color w:val="010302"/>
              </w:rPr>
            </w:pPr>
            <w:r w:rsidRPr="00B140DC">
              <w:rPr>
                <w:rFonts w:ascii="Calibri" w:hAnsi="Calibri" w:cs="Calibri"/>
                <w:color w:val="010302"/>
              </w:rPr>
              <w:t>15.02.202x</w:t>
            </w:r>
          </w:p>
        </w:tc>
      </w:tr>
      <w:tr w:rsidR="0025100E" w:rsidRPr="00B140DC" w14:paraId="1D180C9D" w14:textId="77777777" w:rsidTr="0025100E">
        <w:tc>
          <w:tcPr>
            <w:tcW w:w="5240" w:type="dxa"/>
          </w:tcPr>
          <w:p w14:paraId="2B6770B6" w14:textId="4CC4FCAD" w:rsidR="0025100E" w:rsidRPr="00B140DC" w:rsidRDefault="0025100E" w:rsidP="0025100E">
            <w:pPr>
              <w:ind w:left="0"/>
              <w:rPr>
                <w:rFonts w:ascii="Calibri" w:hAnsi="Calibri" w:cs="Calibri"/>
                <w:color w:val="010302"/>
              </w:rPr>
            </w:pPr>
            <w:r w:rsidRPr="00B140DC">
              <w:rPr>
                <w:rFonts w:ascii="Calibri" w:hAnsi="Calibri" w:cs="Calibri"/>
                <w:color w:val="010302"/>
              </w:rPr>
              <w:t>15 % ko. kauden kunnossapidon hinnasta</w:t>
            </w:r>
          </w:p>
        </w:tc>
        <w:tc>
          <w:tcPr>
            <w:tcW w:w="3969" w:type="dxa"/>
          </w:tcPr>
          <w:p w14:paraId="6A9CD158" w14:textId="6B301B89" w:rsidR="0025100E" w:rsidRPr="00B140DC" w:rsidRDefault="0025100E" w:rsidP="0025100E">
            <w:pPr>
              <w:ind w:left="0"/>
              <w:rPr>
                <w:rFonts w:ascii="Calibri" w:hAnsi="Calibri" w:cs="Calibri"/>
                <w:color w:val="010302"/>
              </w:rPr>
            </w:pPr>
            <w:r w:rsidRPr="00B140DC">
              <w:rPr>
                <w:rFonts w:ascii="Calibri" w:hAnsi="Calibri" w:cs="Calibri"/>
                <w:color w:val="010302"/>
              </w:rPr>
              <w:t>15.03.202x</w:t>
            </w:r>
          </w:p>
        </w:tc>
      </w:tr>
      <w:tr w:rsidR="0025100E" w:rsidRPr="00B140DC" w14:paraId="3766E713" w14:textId="77777777" w:rsidTr="0025100E">
        <w:tc>
          <w:tcPr>
            <w:tcW w:w="5240" w:type="dxa"/>
          </w:tcPr>
          <w:p w14:paraId="3EA8AF3D" w14:textId="7237687E" w:rsidR="0025100E" w:rsidRPr="00B140DC" w:rsidRDefault="0025100E" w:rsidP="0025100E">
            <w:pPr>
              <w:ind w:left="0"/>
              <w:rPr>
                <w:rFonts w:ascii="Calibri" w:hAnsi="Calibri" w:cs="Calibri"/>
                <w:color w:val="010302"/>
              </w:rPr>
            </w:pPr>
            <w:r w:rsidRPr="00B140DC">
              <w:rPr>
                <w:rFonts w:ascii="Calibri" w:hAnsi="Calibri" w:cs="Calibri"/>
                <w:color w:val="010302"/>
              </w:rPr>
              <w:t>15 % ko. kauden kunnossapidon hinnasta</w:t>
            </w:r>
          </w:p>
        </w:tc>
        <w:tc>
          <w:tcPr>
            <w:tcW w:w="3969" w:type="dxa"/>
          </w:tcPr>
          <w:p w14:paraId="00D2F0A7" w14:textId="280B7BDC" w:rsidR="0025100E" w:rsidRPr="00B140DC" w:rsidRDefault="0025100E" w:rsidP="0025100E">
            <w:pPr>
              <w:ind w:left="0"/>
              <w:rPr>
                <w:rFonts w:ascii="Calibri" w:hAnsi="Calibri" w:cs="Calibri"/>
                <w:color w:val="010302"/>
              </w:rPr>
            </w:pPr>
            <w:r w:rsidRPr="00B140DC">
              <w:rPr>
                <w:rFonts w:ascii="Calibri" w:hAnsi="Calibri" w:cs="Calibri"/>
                <w:color w:val="010302"/>
              </w:rPr>
              <w:t>15.04.202x</w:t>
            </w:r>
          </w:p>
        </w:tc>
      </w:tr>
      <w:tr w:rsidR="0025100E" w:rsidRPr="00B140DC" w14:paraId="6B013C0C" w14:textId="77777777" w:rsidTr="0025100E">
        <w:tc>
          <w:tcPr>
            <w:tcW w:w="5240" w:type="dxa"/>
          </w:tcPr>
          <w:p w14:paraId="01BB846C" w14:textId="2753CF03" w:rsidR="0025100E" w:rsidRPr="00B140DC" w:rsidRDefault="0025100E" w:rsidP="0025100E">
            <w:pPr>
              <w:ind w:left="0"/>
              <w:rPr>
                <w:rFonts w:ascii="Calibri" w:hAnsi="Calibri" w:cs="Calibri"/>
                <w:color w:val="010302"/>
              </w:rPr>
            </w:pPr>
            <w:r w:rsidRPr="00B140DC">
              <w:rPr>
                <w:rFonts w:ascii="Calibri" w:hAnsi="Calibri" w:cs="Calibri"/>
                <w:color w:val="010302"/>
              </w:rPr>
              <w:t>10 % ko. kauden kunnossapidon hinnasta</w:t>
            </w:r>
          </w:p>
        </w:tc>
        <w:tc>
          <w:tcPr>
            <w:tcW w:w="3969" w:type="dxa"/>
          </w:tcPr>
          <w:p w14:paraId="051AAA3B" w14:textId="613E50FA" w:rsidR="0025100E" w:rsidRPr="00B140DC" w:rsidRDefault="0025100E" w:rsidP="0025100E">
            <w:pPr>
              <w:ind w:left="0"/>
              <w:rPr>
                <w:rFonts w:ascii="Calibri" w:hAnsi="Calibri" w:cs="Calibri"/>
                <w:color w:val="010302"/>
              </w:rPr>
            </w:pPr>
            <w:r w:rsidRPr="00B140DC">
              <w:rPr>
                <w:rFonts w:ascii="Calibri" w:hAnsi="Calibri" w:cs="Calibri"/>
                <w:color w:val="010302"/>
              </w:rPr>
              <w:t>15.05.202x</w:t>
            </w:r>
          </w:p>
        </w:tc>
      </w:tr>
      <w:tr w:rsidR="0025100E" w:rsidRPr="00B140DC" w14:paraId="06DEF7CA" w14:textId="77777777" w:rsidTr="0025100E">
        <w:tc>
          <w:tcPr>
            <w:tcW w:w="5240" w:type="dxa"/>
          </w:tcPr>
          <w:p w14:paraId="2969956B" w14:textId="5543901F" w:rsidR="0025100E" w:rsidRPr="00B140DC" w:rsidRDefault="0025100E" w:rsidP="0025100E">
            <w:pPr>
              <w:ind w:left="0"/>
              <w:rPr>
                <w:rFonts w:ascii="Calibri" w:hAnsi="Calibri" w:cs="Calibri"/>
                <w:color w:val="010302"/>
              </w:rPr>
            </w:pPr>
            <w:r w:rsidRPr="00B140DC">
              <w:rPr>
                <w:rFonts w:ascii="Calibri" w:hAnsi="Calibri" w:cs="Calibri"/>
                <w:color w:val="010302"/>
              </w:rPr>
              <w:t>5 % ko. kauden kunnossapidon hinnasta</w:t>
            </w:r>
          </w:p>
        </w:tc>
        <w:tc>
          <w:tcPr>
            <w:tcW w:w="3969" w:type="dxa"/>
          </w:tcPr>
          <w:p w14:paraId="5B452666" w14:textId="5EB69AA6" w:rsidR="0025100E" w:rsidRPr="00B140DC" w:rsidRDefault="0025100E" w:rsidP="0025100E">
            <w:pPr>
              <w:ind w:left="0"/>
              <w:rPr>
                <w:rFonts w:ascii="Calibri" w:hAnsi="Calibri" w:cs="Calibri"/>
                <w:color w:val="010302"/>
              </w:rPr>
            </w:pPr>
            <w:r w:rsidRPr="00B140DC">
              <w:rPr>
                <w:rFonts w:ascii="Calibri" w:hAnsi="Calibri" w:cs="Calibri"/>
                <w:color w:val="010302"/>
              </w:rPr>
              <w:t>15.06.202x</w:t>
            </w:r>
          </w:p>
        </w:tc>
      </w:tr>
    </w:tbl>
    <w:p w14:paraId="08BD537F" w14:textId="77777777" w:rsidR="00130C0B" w:rsidRPr="00B140DC" w:rsidRDefault="00130C0B" w:rsidP="005A7AD5">
      <w:pPr>
        <w:ind w:left="0"/>
        <w:rPr>
          <w:rFonts w:ascii="Calibri" w:hAnsi="Calibri" w:cs="Calibri"/>
          <w:color w:val="000000" w:themeColor="text1"/>
          <w:sz w:val="24"/>
          <w:szCs w:val="24"/>
          <w:lang w:val="fi-FI"/>
        </w:rPr>
      </w:pPr>
    </w:p>
    <w:p w14:paraId="08BD539F" w14:textId="66670AFB" w:rsidR="00130C0B" w:rsidRPr="00B140DC" w:rsidRDefault="00250E5D" w:rsidP="00C646F4">
      <w:pPr>
        <w:rPr>
          <w:rFonts w:ascii="Calibri" w:hAnsi="Calibri" w:cs="Calibri"/>
          <w:lang w:val="fi-FI"/>
        </w:rPr>
      </w:pPr>
      <w:r w:rsidRPr="00B140DC">
        <w:rPr>
          <w:rFonts w:ascii="Calibri" w:hAnsi="Calibri" w:cs="Calibri"/>
          <w:noProof/>
        </w:rPr>
        <mc:AlternateContent>
          <mc:Choice Requires="wps">
            <w:drawing>
              <wp:anchor distT="0" distB="0" distL="114300" distR="114300" simplePos="0" relativeHeight="251658245" behindDoc="0" locked="0" layoutInCell="1" allowOverlap="1" wp14:anchorId="08BD54CD" wp14:editId="08BD54CE">
                <wp:simplePos x="0" y="0"/>
                <wp:positionH relativeFrom="page">
                  <wp:posOffset>3204717</wp:posOffset>
                </wp:positionH>
                <wp:positionV relativeFrom="line">
                  <wp:posOffset>-12365</wp:posOffset>
                </wp:positionV>
                <wp:extent cx="9144" cy="9144"/>
                <wp:effectExtent l="0" t="0" r="0" b="0"/>
                <wp:wrapNone/>
                <wp:docPr id="208" name="Vapaamuotoinen: Muoto 208"/>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8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14="http://schemas.microsoft.com/office/drawing/2010/main" xmlns:pic="http://schemas.openxmlformats.org/drawingml/2006/picture" xmlns:a="http://schemas.openxmlformats.org/drawingml/2006/main">
            <w:pict w14:anchorId="6E878631">
              <v:shape id="Freeform 208" style="position:absolute;margin-left:252.35pt;margin-top:-.95pt;width:.7pt;height:.7pt;z-index:251712000;visibility:visible;mso-wrap-style:square;mso-wrap-distance-left:9pt;mso-wrap-distance-top:0;mso-wrap-distance-right:9pt;mso-wrap-distance-bottom:0;mso-position-horizontal:absolute;mso-position-horizontal-relative:page;mso-position-vertical:absolute;mso-position-vertical-relative:line;v-text-anchor:top" coordsize="9144,9144" o:spid="_x0000_s1026" fillcolor="green" stroked="f" strokeweight="1pt" path="m,9144r9144,l9144,,,,,914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" w14:anchorId="443C316D">
                <v:path arrowok="t"/>
                <w10:wrap anchorx="page" anchory="line"/>
              </v:shape>
            </w:pict>
          </mc:Fallback>
        </mc:AlternateContent>
      </w:r>
      <w:r w:rsidRPr="00B140DC">
        <w:rPr>
          <w:rFonts w:ascii="Calibri" w:hAnsi="Calibri" w:cs="Calibri"/>
          <w:noProof/>
        </w:rPr>
        <mc:AlternateContent>
          <mc:Choice Requires="wps">
            <w:drawing>
              <wp:anchor distT="0" distB="0" distL="114300" distR="114300" simplePos="0" relativeHeight="251658246" behindDoc="0" locked="0" layoutInCell="1" allowOverlap="1" wp14:anchorId="08BD54CF" wp14:editId="08BD54D0">
                <wp:simplePos x="0" y="0"/>
                <wp:positionH relativeFrom="page">
                  <wp:posOffset>5461127</wp:posOffset>
                </wp:positionH>
                <wp:positionV relativeFrom="line">
                  <wp:posOffset>-12365</wp:posOffset>
                </wp:positionV>
                <wp:extent cx="9144" cy="9144"/>
                <wp:effectExtent l="0" t="0" r="0" b="0"/>
                <wp:wrapNone/>
                <wp:docPr id="209" name="Vapaamuotoinen: Muoto 209"/>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8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14="http://schemas.microsoft.com/office/drawing/2010/main" xmlns:pic="http://schemas.openxmlformats.org/drawingml/2006/picture" xmlns:a="http://schemas.openxmlformats.org/drawingml/2006/main">
            <w:pict w14:anchorId="43597C0D">
              <v:shape id="Freeform 209" style="position:absolute;margin-left:430pt;margin-top:-.95pt;width:.7pt;height:.7pt;z-index:251713024;visibility:visible;mso-wrap-style:square;mso-wrap-distance-left:9pt;mso-wrap-distance-top:0;mso-wrap-distance-right:9pt;mso-wrap-distance-bottom:0;mso-position-horizontal:absolute;mso-position-horizontal-relative:page;mso-position-vertical:absolute;mso-position-vertical-relative:line;v-text-anchor:top" coordsize="9144,9144" o:spid="_x0000_s1026" fillcolor="green" stroked="f" strokeweight="1pt" path="m,9144r9144,l9144,,,,,914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" w14:anchorId="51FD4ABB">
                <v:path arrowok="t"/>
                <w10:wrap anchorx="page" anchory="line"/>
              </v:shape>
            </w:pict>
          </mc:Fallback>
        </mc:AlternateContent>
      </w:r>
      <w:r w:rsidRPr="00B140DC">
        <w:rPr>
          <w:rFonts w:ascii="Calibri" w:hAnsi="Calibri" w:cs="Calibri"/>
          <w:noProof/>
        </w:rPr>
        <mc:AlternateContent>
          <mc:Choice Requires="wps">
            <w:drawing>
              <wp:anchor distT="0" distB="0" distL="114300" distR="114300" simplePos="0" relativeHeight="251658247" behindDoc="0" locked="0" layoutInCell="1" allowOverlap="1" wp14:anchorId="08BD54D1" wp14:editId="08BD54D2">
                <wp:simplePos x="0" y="0"/>
                <wp:positionH relativeFrom="page">
                  <wp:posOffset>6302628</wp:posOffset>
                </wp:positionH>
                <wp:positionV relativeFrom="line">
                  <wp:posOffset>-12365</wp:posOffset>
                </wp:positionV>
                <wp:extent cx="18288" cy="9144"/>
                <wp:effectExtent l="0" t="0" r="0" b="0"/>
                <wp:wrapNone/>
                <wp:docPr id="210" name="Vapaamuotoinen: Muoto 210"/>
                <wp:cNvGraphicFramePr/>
                <a:graphic xmlns:a="http://schemas.openxmlformats.org/drawingml/2006/main">
                  <a:graphicData uri="http://schemas.microsoft.com/office/word/2010/wordprocessingShape">
                    <wps:wsp>
                      <wps:cNvSpPr/>
                      <wps:spPr>
                        <a:xfrm>
                          <a:off x="0" y="0"/>
                          <a:ext cx="18288" cy="9144"/>
                        </a:xfrm>
                        <a:custGeom>
                          <a:avLst/>
                          <a:gdLst/>
                          <a:ahLst/>
                          <a:cxnLst/>
                          <a:rect l="l" t="t" r="r" b="b"/>
                          <a:pathLst>
                            <a:path w="18288" h="9144">
                              <a:moveTo>
                                <a:pt x="0" y="9144"/>
                              </a:moveTo>
                              <a:lnTo>
                                <a:pt x="18288" y="9144"/>
                              </a:lnTo>
                              <a:lnTo>
                                <a:pt x="18288" y="0"/>
                              </a:lnTo>
                              <a:lnTo>
                                <a:pt x="0" y="0"/>
                              </a:lnTo>
                              <a:lnTo>
                                <a:pt x="0" y="9144"/>
                              </a:lnTo>
                              <a:close/>
                            </a:path>
                          </a:pathLst>
                        </a:custGeom>
                        <a:solidFill>
                          <a:srgbClr val="008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14="http://schemas.microsoft.com/office/drawing/2010/main" xmlns:pic="http://schemas.openxmlformats.org/drawingml/2006/picture" xmlns:a="http://schemas.openxmlformats.org/drawingml/2006/main">
            <w:pict w14:anchorId="2AD1DA43">
              <v:shape id="Freeform 210" style="position:absolute;margin-left:496.25pt;margin-top:-.95pt;width:1.45pt;height:.7pt;z-index:251714048;visibility:visible;mso-wrap-style:square;mso-wrap-distance-left:9pt;mso-wrap-distance-top:0;mso-wrap-distance-right:9pt;mso-wrap-distance-bottom:0;mso-position-horizontal:absolute;mso-position-horizontal-relative:page;mso-position-vertical:absolute;mso-position-vertical-relative:line;v-text-anchor:top" coordsize="18288,9144" o:spid="_x0000_s1026" fillcolor="green" stroked="f" strokeweight="1pt" path="m,9144r18288,l18288,,,,,914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" w14:anchorId="27B4D954">
                <v:path arrowok="t"/>
                <w10:wrap anchorx="page" anchory="line"/>
              </v:shape>
            </w:pict>
          </mc:Fallback>
        </mc:AlternateContent>
      </w:r>
      <w:r w:rsidRPr="00B140DC">
        <w:rPr>
          <w:rFonts w:ascii="Calibri" w:hAnsi="Calibri" w:cs="Calibri"/>
          <w:lang w:val="fi-FI"/>
        </w:rPr>
        <w:t xml:space="preserve">Urakkalaskujen koroton maksuaika on </w:t>
      </w:r>
      <w:r w:rsidR="00325C51" w:rsidRPr="00B140DC">
        <w:rPr>
          <w:rFonts w:ascii="Calibri" w:hAnsi="Calibri" w:cs="Calibri"/>
          <w:lang w:val="fi-FI"/>
        </w:rPr>
        <w:t>30</w:t>
      </w:r>
      <w:r w:rsidRPr="00B140DC">
        <w:rPr>
          <w:rFonts w:ascii="Calibri" w:hAnsi="Calibri" w:cs="Calibri"/>
          <w:lang w:val="fi-FI"/>
        </w:rPr>
        <w:t xml:space="preserve"> vuorokautta. Laskujen eräpäivä on kokonaishintaisten</w:t>
      </w:r>
      <w:r w:rsidRPr="00B140DC">
        <w:rPr>
          <w:rFonts w:ascii="Calibri" w:hAnsi="Calibri" w:cs="Calibri"/>
          <w:spacing w:val="40"/>
          <w:lang w:val="fi-FI"/>
        </w:rPr>
        <w:t xml:space="preserve"> </w:t>
      </w:r>
      <w:r w:rsidRPr="00B140DC">
        <w:rPr>
          <w:rFonts w:ascii="Calibri" w:hAnsi="Calibri" w:cs="Calibri"/>
          <w:lang w:val="fi-FI"/>
        </w:rPr>
        <w:t>töiden</w:t>
      </w:r>
      <w:r w:rsidRPr="00B140DC">
        <w:rPr>
          <w:rFonts w:ascii="Calibri" w:hAnsi="Calibri" w:cs="Calibri"/>
          <w:spacing w:val="35"/>
          <w:lang w:val="fi-FI"/>
        </w:rPr>
        <w:t xml:space="preserve"> </w:t>
      </w:r>
      <w:r w:rsidRPr="00B140DC">
        <w:rPr>
          <w:rFonts w:ascii="Calibri" w:hAnsi="Calibri" w:cs="Calibri"/>
          <w:lang w:val="fi-FI"/>
        </w:rPr>
        <w:t>osalta</w:t>
      </w:r>
      <w:r w:rsidRPr="00B140DC">
        <w:rPr>
          <w:rFonts w:ascii="Calibri" w:hAnsi="Calibri" w:cs="Calibri"/>
          <w:spacing w:val="40"/>
          <w:lang w:val="fi-FI"/>
        </w:rPr>
        <w:t xml:space="preserve"> </w:t>
      </w:r>
      <w:r w:rsidRPr="00B140DC">
        <w:rPr>
          <w:rFonts w:ascii="Calibri" w:hAnsi="Calibri" w:cs="Calibri"/>
          <w:lang w:val="fi-FI"/>
        </w:rPr>
        <w:t>seuraavan</w:t>
      </w:r>
      <w:r w:rsidRPr="00B140DC">
        <w:rPr>
          <w:rFonts w:ascii="Calibri" w:hAnsi="Calibri" w:cs="Calibri"/>
          <w:spacing w:val="40"/>
          <w:lang w:val="fi-FI"/>
        </w:rPr>
        <w:t xml:space="preserve"> </w:t>
      </w:r>
      <w:r w:rsidRPr="00B140DC">
        <w:rPr>
          <w:rFonts w:ascii="Calibri" w:hAnsi="Calibri" w:cs="Calibri"/>
          <w:lang w:val="fi-FI"/>
        </w:rPr>
        <w:t>kuukauden</w:t>
      </w:r>
      <w:r w:rsidRPr="00B140DC">
        <w:rPr>
          <w:rFonts w:ascii="Calibri" w:hAnsi="Calibri" w:cs="Calibri"/>
          <w:spacing w:val="35"/>
          <w:lang w:val="fi-FI"/>
        </w:rPr>
        <w:t xml:space="preserve"> </w:t>
      </w:r>
      <w:r w:rsidRPr="00B140DC">
        <w:rPr>
          <w:rFonts w:ascii="Calibri" w:hAnsi="Calibri" w:cs="Calibri"/>
          <w:lang w:val="fi-FI"/>
        </w:rPr>
        <w:t>15</w:t>
      </w:r>
      <w:r w:rsidR="0025100E" w:rsidRPr="00B140DC">
        <w:rPr>
          <w:rFonts w:ascii="Calibri" w:hAnsi="Calibri" w:cs="Calibri"/>
          <w:lang w:val="fi-FI"/>
        </w:rPr>
        <w:t xml:space="preserve"> </w:t>
      </w:r>
      <w:r w:rsidRPr="00B140DC">
        <w:rPr>
          <w:rFonts w:ascii="Calibri" w:hAnsi="Calibri" w:cs="Calibri"/>
          <w:lang w:val="fi-FI"/>
        </w:rPr>
        <w:t>pv.</w:t>
      </w:r>
      <w:r w:rsidRPr="00B140DC">
        <w:rPr>
          <w:rFonts w:ascii="Calibri" w:hAnsi="Calibri" w:cs="Calibri"/>
          <w:spacing w:val="46"/>
          <w:lang w:val="fi-FI"/>
        </w:rPr>
        <w:t xml:space="preserve"> </w:t>
      </w:r>
      <w:r w:rsidRPr="00B140DC">
        <w:rPr>
          <w:rFonts w:ascii="Calibri" w:hAnsi="Calibri" w:cs="Calibri"/>
          <w:lang w:val="fi-FI"/>
        </w:rPr>
        <w:t>Viivästyskorko</w:t>
      </w:r>
      <w:r w:rsidRPr="00B140DC">
        <w:rPr>
          <w:rFonts w:ascii="Calibri" w:hAnsi="Calibri" w:cs="Calibri"/>
          <w:spacing w:val="40"/>
          <w:lang w:val="fi-FI"/>
        </w:rPr>
        <w:t xml:space="preserve"> </w:t>
      </w:r>
      <w:r w:rsidRPr="00B140DC">
        <w:rPr>
          <w:rFonts w:ascii="Calibri" w:hAnsi="Calibri" w:cs="Calibri"/>
          <w:spacing w:val="-11"/>
          <w:lang w:val="fi-FI"/>
        </w:rPr>
        <w:t>on</w:t>
      </w:r>
      <w:r w:rsidRPr="00B140DC">
        <w:rPr>
          <w:rFonts w:ascii="Calibri" w:hAnsi="Calibri" w:cs="Calibri"/>
          <w:lang w:val="fi-FI"/>
        </w:rPr>
        <w:t xml:space="preserve"> korkolain</w:t>
      </w:r>
      <w:r w:rsidRPr="00B140DC">
        <w:rPr>
          <w:rFonts w:ascii="Calibri" w:hAnsi="Calibri" w:cs="Calibri"/>
          <w:spacing w:val="21"/>
          <w:lang w:val="fi-FI"/>
        </w:rPr>
        <w:t xml:space="preserve"> </w:t>
      </w:r>
      <w:r w:rsidRPr="00B140DC">
        <w:rPr>
          <w:rFonts w:ascii="Calibri" w:hAnsi="Calibri" w:cs="Calibri"/>
          <w:lang w:val="fi-FI"/>
        </w:rPr>
        <w:t>mukainen. Laskuissa</w:t>
      </w:r>
      <w:r w:rsidRPr="00B140DC">
        <w:rPr>
          <w:rFonts w:ascii="Calibri" w:hAnsi="Calibri" w:cs="Calibri"/>
          <w:spacing w:val="21"/>
          <w:lang w:val="fi-FI"/>
        </w:rPr>
        <w:t xml:space="preserve"> </w:t>
      </w:r>
      <w:r w:rsidRPr="00B140DC">
        <w:rPr>
          <w:rFonts w:ascii="Calibri" w:hAnsi="Calibri" w:cs="Calibri"/>
          <w:lang w:val="fi-FI"/>
        </w:rPr>
        <w:t>on eriteltävä</w:t>
      </w:r>
      <w:r w:rsidRPr="00B140DC">
        <w:rPr>
          <w:rFonts w:ascii="Calibri" w:hAnsi="Calibri" w:cs="Calibri"/>
          <w:spacing w:val="20"/>
          <w:sz w:val="24"/>
          <w:szCs w:val="24"/>
          <w:lang w:val="fi-FI"/>
        </w:rPr>
        <w:t xml:space="preserve"> </w:t>
      </w:r>
      <w:r w:rsidRPr="00B140DC">
        <w:rPr>
          <w:rFonts w:ascii="Calibri" w:hAnsi="Calibri" w:cs="Calibri"/>
          <w:lang w:val="fi-FI"/>
        </w:rPr>
        <w:t>kulloinkin voimassa</w:t>
      </w:r>
      <w:r w:rsidRPr="00B140DC">
        <w:rPr>
          <w:rFonts w:ascii="Calibri" w:hAnsi="Calibri" w:cs="Calibri"/>
          <w:spacing w:val="21"/>
          <w:lang w:val="fi-FI"/>
        </w:rPr>
        <w:t xml:space="preserve"> </w:t>
      </w:r>
      <w:r w:rsidRPr="00B140DC">
        <w:rPr>
          <w:rFonts w:ascii="Calibri" w:hAnsi="Calibri" w:cs="Calibri"/>
          <w:lang w:val="fi-FI"/>
        </w:rPr>
        <w:t>olevan</w:t>
      </w:r>
      <w:r w:rsidRPr="00B140DC">
        <w:rPr>
          <w:rFonts w:ascii="Calibri" w:hAnsi="Calibri" w:cs="Calibri"/>
          <w:spacing w:val="21"/>
          <w:lang w:val="fi-FI"/>
        </w:rPr>
        <w:t xml:space="preserve"> </w:t>
      </w:r>
      <w:r w:rsidRPr="00B140DC">
        <w:rPr>
          <w:rFonts w:ascii="Calibri" w:hAnsi="Calibri" w:cs="Calibri"/>
          <w:spacing w:val="-3"/>
          <w:lang w:val="fi-FI"/>
        </w:rPr>
        <w:t>arvonli</w:t>
      </w:r>
      <w:r w:rsidRPr="00B140DC">
        <w:rPr>
          <w:rFonts w:ascii="Calibri" w:hAnsi="Calibri" w:cs="Calibri"/>
          <w:lang w:val="fi-FI"/>
        </w:rPr>
        <w:t xml:space="preserve">säveron (sopimushetkellä 24 %) osuus.   </w:t>
      </w:r>
    </w:p>
    <w:p w14:paraId="28FBE114" w14:textId="77777777" w:rsidR="0025100E" w:rsidRPr="00B140DC" w:rsidRDefault="0025100E" w:rsidP="00C646F4">
      <w:pPr>
        <w:rPr>
          <w:rFonts w:ascii="Calibri" w:hAnsi="Calibri" w:cs="Calibri"/>
          <w:color w:val="010302"/>
          <w:lang w:val="fi-FI"/>
        </w:rPr>
      </w:pPr>
    </w:p>
    <w:p w14:paraId="08BD53A0" w14:textId="77777777" w:rsidR="00130C0B" w:rsidRPr="00B140DC" w:rsidRDefault="00250E5D" w:rsidP="00C646F4">
      <w:pPr>
        <w:rPr>
          <w:rFonts w:ascii="Calibri" w:hAnsi="Calibri" w:cs="Calibri"/>
          <w:lang w:val="fi-FI"/>
        </w:rPr>
      </w:pPr>
      <w:r w:rsidRPr="00B140DC">
        <w:rPr>
          <w:rFonts w:ascii="Calibri" w:hAnsi="Calibri" w:cs="Calibri"/>
          <w:spacing w:val="-1"/>
          <w:lang w:val="fi-FI"/>
        </w:rPr>
        <w:t>Tässä urakassa ei sovelleta käännettyä arvonlisäveroa.</w:t>
      </w:r>
      <w:r w:rsidRPr="00B140DC">
        <w:rPr>
          <w:rFonts w:ascii="Calibri" w:hAnsi="Calibri" w:cs="Calibri"/>
          <w:lang w:val="fi-FI"/>
        </w:rPr>
        <w:t xml:space="preserve"> </w:t>
      </w:r>
    </w:p>
    <w:p w14:paraId="4A4E4DF9" w14:textId="77777777" w:rsidR="0025100E" w:rsidRPr="00B140DC" w:rsidRDefault="0025100E" w:rsidP="00C646F4">
      <w:pPr>
        <w:rPr>
          <w:rFonts w:ascii="Calibri" w:hAnsi="Calibri" w:cs="Calibri"/>
          <w:color w:val="010302"/>
          <w:lang w:val="fi-FI"/>
        </w:rPr>
      </w:pPr>
    </w:p>
    <w:p w14:paraId="08BD53A1" w14:textId="09E37523" w:rsidR="00130C0B" w:rsidRPr="00B140DC" w:rsidRDefault="00250E5D" w:rsidP="00C646F4">
      <w:pPr>
        <w:rPr>
          <w:rFonts w:ascii="Calibri" w:hAnsi="Calibri" w:cs="Calibri"/>
          <w:lang w:val="fi-FI"/>
        </w:rPr>
      </w:pPr>
      <w:r w:rsidRPr="00B140DC">
        <w:rPr>
          <w:rFonts w:ascii="Calibri" w:hAnsi="Calibri" w:cs="Calibri"/>
          <w:lang w:val="fi-FI"/>
        </w:rPr>
        <w:t>Maksuista pidätetään lisäksi mahdolliset urakoitsijan laiminlyönneistä aiheutuvat sakot,</w:t>
      </w:r>
      <w:r w:rsidRPr="00B140DC">
        <w:rPr>
          <w:rFonts w:ascii="Calibri" w:hAnsi="Calibri" w:cs="Calibri"/>
          <w:spacing w:val="26"/>
          <w:lang w:val="fi-FI"/>
        </w:rPr>
        <w:t xml:space="preserve"> </w:t>
      </w:r>
      <w:r w:rsidRPr="00B140DC">
        <w:rPr>
          <w:rFonts w:ascii="Calibri" w:hAnsi="Calibri" w:cs="Calibri"/>
          <w:lang w:val="fi-FI"/>
        </w:rPr>
        <w:t>arvonalennukset,</w:t>
      </w:r>
      <w:r w:rsidRPr="00B140DC">
        <w:rPr>
          <w:rFonts w:ascii="Calibri" w:hAnsi="Calibri" w:cs="Calibri"/>
          <w:spacing w:val="25"/>
          <w:lang w:val="fi-FI"/>
        </w:rPr>
        <w:t xml:space="preserve"> </w:t>
      </w:r>
      <w:r w:rsidRPr="00B140DC">
        <w:rPr>
          <w:rFonts w:ascii="Calibri" w:hAnsi="Calibri" w:cs="Calibri"/>
          <w:lang w:val="fi-FI"/>
        </w:rPr>
        <w:t>tilaajan</w:t>
      </w:r>
      <w:r w:rsidRPr="00B140DC">
        <w:rPr>
          <w:rFonts w:ascii="Calibri" w:hAnsi="Calibri" w:cs="Calibri"/>
          <w:spacing w:val="26"/>
          <w:lang w:val="fi-FI"/>
        </w:rPr>
        <w:t xml:space="preserve"> </w:t>
      </w:r>
      <w:r w:rsidRPr="00B140DC">
        <w:rPr>
          <w:rFonts w:ascii="Calibri" w:hAnsi="Calibri" w:cs="Calibri"/>
          <w:lang w:val="fi-FI"/>
        </w:rPr>
        <w:t>kolmansille</w:t>
      </w:r>
      <w:r w:rsidRPr="00B140DC">
        <w:rPr>
          <w:rFonts w:ascii="Calibri" w:hAnsi="Calibri" w:cs="Calibri"/>
          <w:spacing w:val="21"/>
          <w:lang w:val="fi-FI"/>
        </w:rPr>
        <w:t xml:space="preserve"> </w:t>
      </w:r>
      <w:r w:rsidRPr="00B140DC">
        <w:rPr>
          <w:rFonts w:ascii="Calibri" w:hAnsi="Calibri" w:cs="Calibri"/>
          <w:lang w:val="fi-FI"/>
        </w:rPr>
        <w:t>henkilöille</w:t>
      </w:r>
      <w:r w:rsidRPr="00B140DC">
        <w:rPr>
          <w:rFonts w:ascii="Calibri" w:hAnsi="Calibri" w:cs="Calibri"/>
          <w:spacing w:val="26"/>
          <w:lang w:val="fi-FI"/>
        </w:rPr>
        <w:t xml:space="preserve"> </w:t>
      </w:r>
      <w:r w:rsidRPr="00B140DC">
        <w:rPr>
          <w:rFonts w:ascii="Calibri" w:hAnsi="Calibri" w:cs="Calibri"/>
          <w:lang w:val="fi-FI"/>
        </w:rPr>
        <w:t>maksamat</w:t>
      </w:r>
      <w:r w:rsidRPr="00B140DC">
        <w:rPr>
          <w:rFonts w:ascii="Calibri" w:hAnsi="Calibri" w:cs="Calibri"/>
          <w:spacing w:val="26"/>
          <w:lang w:val="fi-FI"/>
        </w:rPr>
        <w:t xml:space="preserve"> </w:t>
      </w:r>
      <w:r w:rsidRPr="00B140DC">
        <w:rPr>
          <w:rFonts w:ascii="Calibri" w:hAnsi="Calibri" w:cs="Calibri"/>
          <w:spacing w:val="-2"/>
          <w:lang w:val="fi-FI"/>
        </w:rPr>
        <w:t>vahingonkor</w:t>
      </w:r>
      <w:r w:rsidRPr="00B140DC">
        <w:rPr>
          <w:rFonts w:ascii="Calibri" w:hAnsi="Calibri" w:cs="Calibri"/>
          <w:lang w:val="fi-FI"/>
        </w:rPr>
        <w:t xml:space="preserve">vaukset yms. kustannukset.  </w:t>
      </w:r>
    </w:p>
    <w:p w14:paraId="151B6062" w14:textId="77777777" w:rsidR="0025100E" w:rsidRPr="00B140DC" w:rsidRDefault="0025100E" w:rsidP="00C646F4">
      <w:pPr>
        <w:rPr>
          <w:rFonts w:ascii="Calibri" w:hAnsi="Calibri" w:cs="Calibri"/>
          <w:color w:val="010302"/>
          <w:lang w:val="fi-FI"/>
        </w:rPr>
      </w:pPr>
    </w:p>
    <w:p w14:paraId="08BD53A5" w14:textId="4CE01310" w:rsidR="00130C0B" w:rsidRPr="00B140DC" w:rsidRDefault="0025100E" w:rsidP="00C646F4">
      <w:pPr>
        <w:rPr>
          <w:rFonts w:ascii="Calibri" w:hAnsi="Calibri" w:cs="Calibri"/>
          <w:lang w:val="fi-FI"/>
        </w:rPr>
      </w:pPr>
      <w:r w:rsidRPr="005A7AD5">
        <w:rPr>
          <w:rFonts w:ascii="Calibri" w:hAnsi="Calibri" w:cs="Calibri"/>
          <w:spacing w:val="-1"/>
          <w:lang w:val="fi-FI"/>
        </w:rPr>
        <w:t>GRK</w:t>
      </w:r>
      <w:r w:rsidR="00250E5D" w:rsidRPr="005A7AD5">
        <w:rPr>
          <w:rFonts w:ascii="Calibri" w:hAnsi="Calibri" w:cs="Calibri"/>
          <w:spacing w:val="-1"/>
          <w:lang w:val="fi-FI"/>
        </w:rPr>
        <w:t xml:space="preserve"> hyväksy</w:t>
      </w:r>
      <w:r w:rsidRPr="005A7AD5">
        <w:rPr>
          <w:rFonts w:ascii="Calibri" w:hAnsi="Calibri" w:cs="Calibri"/>
          <w:spacing w:val="-1"/>
          <w:lang w:val="fi-FI"/>
        </w:rPr>
        <w:t>y</w:t>
      </w:r>
      <w:r w:rsidR="00250E5D" w:rsidRPr="005A7AD5">
        <w:rPr>
          <w:rFonts w:ascii="Calibri" w:hAnsi="Calibri" w:cs="Calibri"/>
          <w:spacing w:val="-1"/>
          <w:lang w:val="fi-FI"/>
        </w:rPr>
        <w:t xml:space="preserve"> vain verkkolaskuja. Laskussa on kokonaisveloitus eriteltävä si</w:t>
      </w:r>
      <w:r w:rsidR="00250E5D" w:rsidRPr="005A7AD5">
        <w:rPr>
          <w:rFonts w:ascii="Calibri" w:hAnsi="Calibri" w:cs="Calibri"/>
          <w:lang w:val="fi-FI"/>
        </w:rPr>
        <w:t>ten,</w:t>
      </w:r>
      <w:r w:rsidR="00250E5D" w:rsidRPr="005A7AD5">
        <w:rPr>
          <w:rFonts w:ascii="Calibri" w:hAnsi="Calibri" w:cs="Calibri"/>
          <w:spacing w:val="45"/>
          <w:lang w:val="fi-FI"/>
        </w:rPr>
        <w:t xml:space="preserve"> </w:t>
      </w:r>
      <w:r w:rsidR="00250E5D" w:rsidRPr="005A7AD5">
        <w:rPr>
          <w:rFonts w:ascii="Calibri" w:hAnsi="Calibri" w:cs="Calibri"/>
          <w:lang w:val="fi-FI"/>
        </w:rPr>
        <w:t>että</w:t>
      </w:r>
      <w:r w:rsidR="00250E5D" w:rsidRPr="005A7AD5">
        <w:rPr>
          <w:rFonts w:ascii="Calibri" w:hAnsi="Calibri" w:cs="Calibri"/>
          <w:spacing w:val="40"/>
          <w:lang w:val="fi-FI"/>
        </w:rPr>
        <w:t xml:space="preserve"> </w:t>
      </w:r>
      <w:r w:rsidR="00250E5D" w:rsidRPr="005A7AD5">
        <w:rPr>
          <w:rFonts w:ascii="Calibri" w:hAnsi="Calibri" w:cs="Calibri"/>
          <w:lang w:val="fi-FI"/>
        </w:rPr>
        <w:t>siitä</w:t>
      </w:r>
      <w:r w:rsidR="00250E5D" w:rsidRPr="005A7AD5">
        <w:rPr>
          <w:rFonts w:ascii="Calibri" w:hAnsi="Calibri" w:cs="Calibri"/>
          <w:spacing w:val="45"/>
          <w:lang w:val="fi-FI"/>
        </w:rPr>
        <w:t xml:space="preserve"> </w:t>
      </w:r>
      <w:r w:rsidR="00250E5D" w:rsidRPr="005A7AD5">
        <w:rPr>
          <w:rFonts w:ascii="Calibri" w:hAnsi="Calibri" w:cs="Calibri"/>
          <w:lang w:val="fi-FI"/>
        </w:rPr>
        <w:t>ilmenee</w:t>
      </w:r>
      <w:r w:rsidR="00250E5D" w:rsidRPr="005A7AD5">
        <w:rPr>
          <w:rFonts w:ascii="Calibri" w:hAnsi="Calibri" w:cs="Calibri"/>
          <w:spacing w:val="45"/>
          <w:lang w:val="fi-FI"/>
        </w:rPr>
        <w:t xml:space="preserve"> </w:t>
      </w:r>
      <w:r w:rsidR="00250E5D" w:rsidRPr="005A7AD5">
        <w:rPr>
          <w:rFonts w:ascii="Calibri" w:hAnsi="Calibri" w:cs="Calibri"/>
          <w:lang w:val="fi-FI"/>
        </w:rPr>
        <w:t xml:space="preserve">veloituksen veroton hinta, arvonlisäveroperusteen prosentti (%) sekä kokonaismäärä euroina. </w:t>
      </w:r>
      <w:r w:rsidRPr="005A7AD5">
        <w:rPr>
          <w:rFonts w:ascii="Calibri" w:hAnsi="Calibri" w:cs="Calibri"/>
          <w:lang w:val="fi-FI"/>
        </w:rPr>
        <w:t>Urakoitsija laskuttaa ainoastaan GRK:ta.</w:t>
      </w:r>
      <w:r w:rsidRPr="00B140DC">
        <w:rPr>
          <w:rFonts w:ascii="Calibri" w:hAnsi="Calibri" w:cs="Calibri"/>
          <w:spacing w:val="49"/>
          <w:lang w:val="fi-FI"/>
        </w:rPr>
        <w:t xml:space="preserve"> </w:t>
      </w:r>
    </w:p>
    <w:p w14:paraId="22420050" w14:textId="77777777" w:rsidR="00C646F4" w:rsidRPr="00B140DC" w:rsidRDefault="00C646F4" w:rsidP="00C646F4">
      <w:pPr>
        <w:rPr>
          <w:rFonts w:ascii="Calibri" w:hAnsi="Calibri" w:cs="Calibri"/>
          <w:color w:val="010302"/>
          <w:lang w:val="fi-FI"/>
        </w:rPr>
      </w:pPr>
    </w:p>
    <w:p w14:paraId="4CC33CDA" w14:textId="77777777" w:rsidR="00C27B84" w:rsidRPr="00B140DC" w:rsidRDefault="00C27B84" w:rsidP="00C27B84">
      <w:pPr>
        <w:rPr>
          <w:rFonts w:ascii="Calibri" w:hAnsi="Calibri" w:cs="Calibri"/>
          <w:b/>
          <w:bCs/>
          <w:color w:val="010302"/>
          <w:lang w:val="fi-FI"/>
        </w:rPr>
      </w:pPr>
      <w:r w:rsidRPr="00B140DC">
        <w:rPr>
          <w:rFonts w:ascii="Calibri" w:hAnsi="Calibri" w:cs="Calibri"/>
          <w:b/>
          <w:bCs/>
          <w:lang w:val="fi-FI"/>
        </w:rPr>
        <w:t xml:space="preserve">Laskutusosoitteet:  </w:t>
      </w:r>
    </w:p>
    <w:p w14:paraId="79025A2C" w14:textId="77777777" w:rsidR="00C27B84" w:rsidRPr="00B140DC" w:rsidRDefault="00C27B84" w:rsidP="00C27B84">
      <w:pPr>
        <w:rPr>
          <w:rFonts w:ascii="Calibri" w:hAnsi="Calibri" w:cs="Calibri"/>
          <w:lang w:val="fi-FI"/>
        </w:rPr>
      </w:pPr>
      <w:r w:rsidRPr="00B140DC">
        <w:rPr>
          <w:rFonts w:ascii="Calibri" w:hAnsi="Calibri" w:cs="Calibri"/>
          <w:lang w:val="fi-FI"/>
        </w:rPr>
        <w:t>Sähköinen laskutusosoite Operaattori: Maventa OVT-tunnus: 003728108443 Välittäjätunnus. 003721291126 / DABAFIHH, Laskun viite: Vaasan kunnossapito, V3000X</w:t>
      </w:r>
    </w:p>
    <w:p w14:paraId="2B4496CF" w14:textId="77777777" w:rsidR="00150436" w:rsidRPr="00B140DC" w:rsidRDefault="00150436" w:rsidP="005A7AD5">
      <w:pPr>
        <w:ind w:left="0"/>
        <w:rPr>
          <w:rFonts w:ascii="Calibri" w:hAnsi="Calibri" w:cs="Calibri"/>
          <w:color w:val="00B050"/>
          <w:lang w:val="fi-FI"/>
        </w:rPr>
      </w:pPr>
    </w:p>
    <w:p w14:paraId="25B8CB9C" w14:textId="299B6719" w:rsidR="00150436" w:rsidRPr="00B140DC" w:rsidRDefault="00150436" w:rsidP="00150436">
      <w:pPr>
        <w:pStyle w:val="Otsikko2"/>
        <w:rPr>
          <w:rFonts w:ascii="Calibri" w:hAnsi="Calibri" w:cs="Calibri"/>
          <w:lang w:val="fi-FI"/>
        </w:rPr>
      </w:pPr>
      <w:bookmarkStart w:id="40" w:name="_Toc138859150"/>
      <w:bookmarkStart w:id="41" w:name="_Toc147143351"/>
      <w:r w:rsidRPr="00B140DC">
        <w:rPr>
          <w:rFonts w:ascii="Calibri" w:hAnsi="Calibri" w:cs="Calibri"/>
          <w:lang w:val="fi-FI"/>
        </w:rPr>
        <w:t>1</w:t>
      </w:r>
      <w:r w:rsidR="00847DB5">
        <w:rPr>
          <w:rFonts w:ascii="Calibri" w:hAnsi="Calibri" w:cs="Calibri"/>
          <w:lang w:val="fi-FI"/>
        </w:rPr>
        <w:t>6</w:t>
      </w:r>
      <w:r w:rsidRPr="00B140DC">
        <w:rPr>
          <w:rFonts w:ascii="Calibri" w:hAnsi="Calibri" w:cs="Calibri"/>
          <w:lang w:val="fi-FI"/>
        </w:rPr>
        <w:t>.</w:t>
      </w:r>
      <w:r w:rsidR="00995498">
        <w:rPr>
          <w:rFonts w:ascii="Calibri" w:hAnsi="Calibri" w:cs="Calibri"/>
          <w:lang w:val="fi-FI"/>
        </w:rPr>
        <w:t>1.</w:t>
      </w:r>
      <w:r w:rsidRPr="00B140DC">
        <w:rPr>
          <w:rFonts w:ascii="Calibri" w:hAnsi="Calibri" w:cs="Calibri"/>
          <w:lang w:val="fi-FI"/>
        </w:rPr>
        <w:t xml:space="preserve"> </w:t>
      </w:r>
      <w:r w:rsidRPr="00B140DC">
        <w:rPr>
          <w:rFonts w:ascii="Calibri" w:hAnsi="Calibri" w:cs="Calibri"/>
          <w:lang w:val="fi-FI"/>
        </w:rPr>
        <w:tab/>
        <w:t>Indeksisidonnaisuus</w:t>
      </w:r>
      <w:bookmarkEnd w:id="41"/>
      <w:r w:rsidRPr="00B140DC">
        <w:rPr>
          <w:rFonts w:ascii="Calibri" w:hAnsi="Calibri" w:cs="Calibri"/>
          <w:lang w:val="fi-FI"/>
        </w:rPr>
        <w:t xml:space="preserve">  </w:t>
      </w:r>
      <w:bookmarkEnd w:id="40"/>
    </w:p>
    <w:p w14:paraId="26EDEC18" w14:textId="77777777" w:rsidR="005A7AD5" w:rsidRPr="005A7AD5" w:rsidRDefault="005A7AD5" w:rsidP="005A7AD5">
      <w:pPr>
        <w:rPr>
          <w:rFonts w:ascii="Calibri" w:hAnsi="Calibri" w:cs="Calibri"/>
          <w:lang w:val="fi-FI"/>
        </w:rPr>
      </w:pPr>
      <w:r w:rsidRPr="005A7AD5">
        <w:rPr>
          <w:rFonts w:ascii="Calibri" w:hAnsi="Calibri" w:cs="Calibri"/>
          <w:lang w:val="fi-FI"/>
        </w:rPr>
        <w:t xml:space="preserve">Urakkahinta   sidotaan   maarakennusalan   katujen   ylläpidon   erillisindeksiin (2015=100) siten, että perusindeksinä on vuoden 2023 lokakuun indeksi.  </w:t>
      </w:r>
    </w:p>
    <w:p w14:paraId="10872771" w14:textId="77777777" w:rsidR="005A7AD5" w:rsidRPr="005A7AD5" w:rsidRDefault="005A7AD5" w:rsidP="005A7AD5">
      <w:pPr>
        <w:rPr>
          <w:rFonts w:ascii="Calibri" w:hAnsi="Calibri" w:cs="Calibri"/>
          <w:lang w:val="fi-FI"/>
        </w:rPr>
      </w:pPr>
    </w:p>
    <w:p w14:paraId="2C00E1E9" w14:textId="112A220C" w:rsidR="005A7AD5" w:rsidRPr="005A7AD5" w:rsidRDefault="00CD2C51" w:rsidP="005A7AD5">
      <w:pPr>
        <w:rPr>
          <w:rFonts w:ascii="Calibri" w:hAnsi="Calibri" w:cs="Calibri"/>
          <w:lang w:val="fi-FI"/>
        </w:rPr>
      </w:pPr>
      <w:r>
        <w:rPr>
          <w:rFonts w:ascii="Calibri" w:hAnsi="Calibri" w:cs="Calibri"/>
          <w:lang w:val="fi-FI"/>
        </w:rPr>
        <w:t>Indeksikorjaus tehdään kerran kuukaudessa kohdistuneisiin työvaiheisiin</w:t>
      </w:r>
      <w:r w:rsidR="00492476">
        <w:rPr>
          <w:rFonts w:ascii="Calibri" w:hAnsi="Calibri" w:cs="Calibri"/>
          <w:lang w:val="fi-FI"/>
        </w:rPr>
        <w:t>, jotka ovat maksuerätaulukossa</w:t>
      </w:r>
      <w:r>
        <w:rPr>
          <w:rFonts w:ascii="Calibri" w:hAnsi="Calibri" w:cs="Calibri"/>
          <w:lang w:val="fi-FI"/>
        </w:rPr>
        <w:t xml:space="preserve">. </w:t>
      </w:r>
      <w:r w:rsidR="005A7AD5" w:rsidRPr="005A7AD5">
        <w:rPr>
          <w:rFonts w:ascii="Calibri" w:hAnsi="Calibri" w:cs="Calibri"/>
          <w:lang w:val="fi-FI"/>
        </w:rPr>
        <w:t xml:space="preserve"> Indeksikorjaukset käsitellään talvikauden </w:t>
      </w:r>
      <w:r w:rsidR="00CF5ABB">
        <w:rPr>
          <w:rFonts w:ascii="Calibri" w:hAnsi="Calibri" w:cs="Calibri"/>
          <w:lang w:val="fi-FI"/>
        </w:rPr>
        <w:t xml:space="preserve">päätyttyä viimeisessä työmaakokouksessa. </w:t>
      </w:r>
      <w:r w:rsidR="00492476">
        <w:rPr>
          <w:rFonts w:ascii="Calibri" w:hAnsi="Calibri" w:cs="Calibri"/>
          <w:lang w:val="fi-FI"/>
        </w:rPr>
        <w:t xml:space="preserve"> </w:t>
      </w:r>
    </w:p>
    <w:p w14:paraId="38E7628A" w14:textId="77777777" w:rsidR="005A7AD5" w:rsidRPr="005A7AD5" w:rsidRDefault="005A7AD5" w:rsidP="005A7AD5">
      <w:pPr>
        <w:rPr>
          <w:rFonts w:ascii="Calibri" w:hAnsi="Calibri" w:cs="Calibri"/>
          <w:lang w:val="fi-FI"/>
        </w:rPr>
      </w:pPr>
    </w:p>
    <w:p w14:paraId="56F33E3F" w14:textId="1FBC1922" w:rsidR="00150436" w:rsidRDefault="005A7AD5" w:rsidP="005A7AD5">
      <w:pPr>
        <w:rPr>
          <w:rFonts w:ascii="Calibri" w:hAnsi="Calibri" w:cs="Calibri"/>
          <w:lang w:val="fi-FI"/>
        </w:rPr>
      </w:pPr>
      <w:r w:rsidRPr="00A8708B">
        <w:rPr>
          <w:rFonts w:ascii="Calibri" w:hAnsi="Calibri" w:cs="Calibri"/>
          <w:lang w:val="fi-FI"/>
        </w:rPr>
        <w:t>Urakkahintaan eivät vaikuta urakka-ajan säätilat tai muut olosuhdetekijät. Hintojen, palkkojen ja lainsäädännöllisten toimenpiteiden muutosten vaikutusten suhteen noudatetaan mitä rakennusurakan yleisissä sopimusehdoissa YSE 1998 on määrätty.</w:t>
      </w:r>
      <w:r w:rsidRPr="005A7AD5">
        <w:rPr>
          <w:rFonts w:ascii="Calibri" w:hAnsi="Calibri" w:cs="Calibri"/>
          <w:lang w:val="fi-FI"/>
        </w:rPr>
        <w:t xml:space="preserve">  </w:t>
      </w:r>
    </w:p>
    <w:p w14:paraId="472118E8" w14:textId="77777777" w:rsidR="005A7AD5" w:rsidRPr="00B140DC" w:rsidRDefault="005A7AD5" w:rsidP="005A7AD5">
      <w:pPr>
        <w:rPr>
          <w:rFonts w:ascii="Calibri" w:hAnsi="Calibri" w:cs="Calibri"/>
          <w:lang w:val="fi-FI"/>
        </w:rPr>
      </w:pPr>
    </w:p>
    <w:p w14:paraId="4CA7DA51" w14:textId="257D2A6B" w:rsidR="00150436" w:rsidRPr="00B140DC" w:rsidRDefault="00150436" w:rsidP="00150436">
      <w:pPr>
        <w:pStyle w:val="Otsikko2"/>
        <w:rPr>
          <w:rFonts w:ascii="Calibri" w:hAnsi="Calibri" w:cs="Calibri"/>
          <w:lang w:val="fi-FI"/>
        </w:rPr>
      </w:pPr>
      <w:bookmarkStart w:id="42" w:name="_Toc138859151"/>
      <w:bookmarkStart w:id="43" w:name="_Toc147143352"/>
      <w:r w:rsidRPr="00B140DC">
        <w:rPr>
          <w:rFonts w:ascii="Calibri" w:hAnsi="Calibri" w:cs="Calibri"/>
          <w:lang w:val="fi-FI"/>
        </w:rPr>
        <w:t>1</w:t>
      </w:r>
      <w:r w:rsidR="00847DB5">
        <w:rPr>
          <w:rFonts w:ascii="Calibri" w:hAnsi="Calibri" w:cs="Calibri"/>
          <w:lang w:val="fi-FI"/>
        </w:rPr>
        <w:t>6</w:t>
      </w:r>
      <w:r w:rsidRPr="00B140DC">
        <w:rPr>
          <w:rFonts w:ascii="Calibri" w:hAnsi="Calibri" w:cs="Calibri"/>
          <w:lang w:val="fi-FI"/>
        </w:rPr>
        <w:t>.</w:t>
      </w:r>
      <w:r w:rsidR="00995498">
        <w:rPr>
          <w:rFonts w:ascii="Calibri" w:hAnsi="Calibri" w:cs="Calibri"/>
          <w:lang w:val="fi-FI"/>
        </w:rPr>
        <w:t>2.</w:t>
      </w:r>
      <w:r w:rsidRPr="00B140DC">
        <w:rPr>
          <w:rFonts w:ascii="Calibri" w:hAnsi="Calibri" w:cs="Calibri"/>
          <w:lang w:val="fi-FI"/>
        </w:rPr>
        <w:t xml:space="preserve"> </w:t>
      </w:r>
      <w:r w:rsidRPr="00B140DC">
        <w:rPr>
          <w:rFonts w:ascii="Calibri" w:hAnsi="Calibri" w:cs="Calibri"/>
          <w:lang w:val="fi-FI"/>
        </w:rPr>
        <w:tab/>
        <w:t>Muutos- ja lisätyöt</w:t>
      </w:r>
      <w:bookmarkEnd w:id="42"/>
      <w:bookmarkEnd w:id="43"/>
      <w:r w:rsidRPr="00B140DC">
        <w:rPr>
          <w:rFonts w:ascii="Calibri" w:hAnsi="Calibri" w:cs="Calibri"/>
          <w:lang w:val="fi-FI"/>
        </w:rPr>
        <w:t xml:space="preserve">  </w:t>
      </w:r>
    </w:p>
    <w:p w14:paraId="65C18F35" w14:textId="1868E8D3" w:rsidR="00995498" w:rsidRDefault="00150436" w:rsidP="00150436">
      <w:pPr>
        <w:rPr>
          <w:rFonts w:ascii="Calibri" w:hAnsi="Calibri" w:cs="Calibri"/>
          <w:lang w:val="fi-FI"/>
        </w:rPr>
      </w:pPr>
      <w:r w:rsidRPr="00B140DC">
        <w:rPr>
          <w:rFonts w:ascii="Calibri" w:hAnsi="Calibri" w:cs="Calibri"/>
          <w:lang w:val="fi-FI"/>
        </w:rPr>
        <w:t xml:space="preserve">Tilaajalla on myös oikeus teettää muutos- ja lisätöitä myös muulla kuin tämän </w:t>
      </w:r>
      <w:r w:rsidR="003768C1" w:rsidRPr="00B140DC">
        <w:rPr>
          <w:rFonts w:ascii="Calibri" w:hAnsi="Calibri" w:cs="Calibri"/>
          <w:lang w:val="fi-FI"/>
        </w:rPr>
        <w:t xml:space="preserve">sopimuksen </w:t>
      </w:r>
      <w:r w:rsidRPr="00B140DC">
        <w:rPr>
          <w:rFonts w:ascii="Calibri" w:hAnsi="Calibri" w:cs="Calibri"/>
          <w:lang w:val="fi-FI"/>
        </w:rPr>
        <w:t>tarkoittamalla urakoitsijalla.</w:t>
      </w:r>
    </w:p>
    <w:p w14:paraId="5E6F30B0" w14:textId="4A421F8F" w:rsidR="00150436" w:rsidRPr="00B140DC" w:rsidRDefault="00150436" w:rsidP="00150436">
      <w:pPr>
        <w:rPr>
          <w:rFonts w:ascii="Calibri" w:hAnsi="Calibri" w:cs="Calibri"/>
          <w:lang w:val="fi-FI"/>
        </w:rPr>
      </w:pPr>
      <w:r w:rsidRPr="00B140DC">
        <w:rPr>
          <w:rFonts w:ascii="Calibri" w:hAnsi="Calibri" w:cs="Calibri"/>
          <w:lang w:val="fi-FI"/>
        </w:rPr>
        <w:t xml:space="preserve">   </w:t>
      </w:r>
    </w:p>
    <w:p w14:paraId="6AABB2EA" w14:textId="4ECD300E" w:rsidR="00150436" w:rsidRPr="00B140DC" w:rsidRDefault="00150436" w:rsidP="00150436">
      <w:pPr>
        <w:rPr>
          <w:rFonts w:ascii="Calibri" w:hAnsi="Calibri" w:cs="Calibri"/>
          <w:lang w:val="fi-FI"/>
        </w:rPr>
      </w:pPr>
      <w:r w:rsidRPr="00B140DC">
        <w:rPr>
          <w:rFonts w:ascii="Calibri" w:hAnsi="Calibri" w:cs="Calibri"/>
          <w:spacing w:val="-1"/>
          <w:lang w:val="fi-FI"/>
        </w:rPr>
        <w:t>Urakoitsija on velvollinen suorittamaan urakka-alueella muutos- ja lisätöitä. Muutos- ja lisätöistä sekä</w:t>
      </w:r>
      <w:r w:rsidRPr="00B140DC">
        <w:rPr>
          <w:rFonts w:ascii="Calibri" w:hAnsi="Calibri" w:cs="Calibri"/>
          <w:lang w:val="fi-FI"/>
        </w:rPr>
        <w:t xml:space="preserve"> niistä suoritettavista hyvityksistä ja korvauksista on sovittava työmaakokouksissa. Lisä</w:t>
      </w:r>
      <w:r w:rsidR="009D4730">
        <w:rPr>
          <w:rFonts w:ascii="Calibri" w:hAnsi="Calibri" w:cs="Calibri"/>
          <w:lang w:val="fi-FI"/>
        </w:rPr>
        <w:t>- ja muutos</w:t>
      </w:r>
      <w:r w:rsidRPr="00B140DC">
        <w:rPr>
          <w:rFonts w:ascii="Calibri" w:hAnsi="Calibri" w:cs="Calibri"/>
          <w:lang w:val="fi-FI"/>
        </w:rPr>
        <w:t xml:space="preserve">työt korvataan tarjouspyynnössä ennalta tarjotuilla yksikköhinnoilla. Jos soveltuvia yksikköhintoja ei ole niin korvaukset suoritetaan toteutuneiden kustannusten perusteella (omakustannushinta).  </w:t>
      </w:r>
    </w:p>
    <w:p w14:paraId="07320F07" w14:textId="77777777" w:rsidR="00995498" w:rsidRDefault="00995498" w:rsidP="00150436">
      <w:pPr>
        <w:rPr>
          <w:rFonts w:ascii="Calibri" w:hAnsi="Calibri" w:cs="Calibri"/>
          <w:lang w:val="fi-FI"/>
        </w:rPr>
      </w:pPr>
    </w:p>
    <w:p w14:paraId="57FBB930" w14:textId="26364A14" w:rsidR="00150436" w:rsidRPr="00B140DC" w:rsidRDefault="00150436" w:rsidP="00150436">
      <w:pPr>
        <w:rPr>
          <w:rFonts w:ascii="Calibri" w:hAnsi="Calibri" w:cs="Calibri"/>
          <w:color w:val="010302"/>
          <w:lang w:val="fi-FI"/>
        </w:rPr>
      </w:pPr>
      <w:r w:rsidRPr="00B140DC">
        <w:rPr>
          <w:rFonts w:ascii="Calibri" w:hAnsi="Calibri" w:cs="Calibri"/>
          <w:lang w:val="fi-FI"/>
        </w:rPr>
        <w:t xml:space="preserve">Urakan väyläverkoston muutokset korvataan tai hyvitetään tarjouksessa annetuilla metriperusteisilla yksikköhinnoilla. </w:t>
      </w:r>
      <w:r w:rsidRPr="00B140DC">
        <w:rPr>
          <w:rFonts w:ascii="Calibri" w:hAnsi="Calibri" w:cs="Calibri"/>
          <w:spacing w:val="-1"/>
          <w:lang w:val="fi-FI"/>
        </w:rPr>
        <w:t>Tarjous</w:t>
      </w:r>
      <w:r w:rsidR="00F8193C">
        <w:rPr>
          <w:rFonts w:ascii="Calibri" w:hAnsi="Calibri" w:cs="Calibri"/>
          <w:spacing w:val="-1"/>
          <w:lang w:val="fi-FI"/>
        </w:rPr>
        <w:t>hintalomakkeella</w:t>
      </w:r>
      <w:r w:rsidRPr="00B140DC">
        <w:rPr>
          <w:rFonts w:ascii="Calibri" w:hAnsi="Calibri" w:cs="Calibri"/>
          <w:spacing w:val="-1"/>
          <w:lang w:val="fi-FI"/>
        </w:rPr>
        <w:t xml:space="preserve"> urakoitsija määrittelee yksikköhinnan (m</w:t>
      </w:r>
      <w:r w:rsidRPr="00B140DC">
        <w:rPr>
          <w:rFonts w:ascii="Calibri" w:hAnsi="Calibri" w:cs="Calibri"/>
          <w:spacing w:val="-1"/>
          <w:vertAlign w:val="superscript"/>
          <w:lang w:val="fi-FI"/>
        </w:rPr>
        <w:t>3</w:t>
      </w:r>
      <w:r w:rsidRPr="00B140DC">
        <w:rPr>
          <w:rFonts w:ascii="Calibri" w:hAnsi="Calibri" w:cs="Calibri"/>
          <w:spacing w:val="-1"/>
          <w:lang w:val="fi-FI"/>
        </w:rPr>
        <w:t>) lumenajolle</w:t>
      </w:r>
      <w:r w:rsidRPr="00B140DC">
        <w:rPr>
          <w:rFonts w:ascii="Calibri" w:hAnsi="Calibri" w:cs="Calibri"/>
          <w:lang w:val="fi-FI"/>
        </w:rPr>
        <w:t xml:space="preserve">. </w:t>
      </w:r>
    </w:p>
    <w:p w14:paraId="477F8662" w14:textId="77777777" w:rsidR="00995498" w:rsidRDefault="00995498" w:rsidP="00150436">
      <w:pPr>
        <w:rPr>
          <w:rFonts w:ascii="Calibri" w:hAnsi="Calibri" w:cs="Calibri"/>
          <w:lang w:val="fi-FI"/>
        </w:rPr>
      </w:pPr>
    </w:p>
    <w:p w14:paraId="6EFC3BC7" w14:textId="26773D83" w:rsidR="00150436" w:rsidRPr="00B140DC" w:rsidRDefault="00150436" w:rsidP="00150436">
      <w:pPr>
        <w:rPr>
          <w:rFonts w:ascii="Calibri" w:hAnsi="Calibri" w:cs="Calibri"/>
          <w:color w:val="010302"/>
          <w:lang w:val="fi-FI"/>
        </w:rPr>
      </w:pPr>
      <w:r w:rsidRPr="00B140DC">
        <w:rPr>
          <w:rFonts w:ascii="Calibri" w:hAnsi="Calibri" w:cs="Calibri"/>
          <w:lang w:val="fi-FI"/>
        </w:rPr>
        <w:t xml:space="preserve">Urakkaan mahdollisesti liittyvät hyvitykset selvitetään talvihoitokausien vaihtuessa tai viimeistään ennen urakkasopimuksen viimeisen maksuerän suoritusta.  </w:t>
      </w:r>
    </w:p>
    <w:p w14:paraId="48E334BE" w14:textId="77777777" w:rsidR="00C646F4" w:rsidRPr="00B140DC" w:rsidRDefault="00C646F4" w:rsidP="00A413FD">
      <w:pPr>
        <w:ind w:left="0"/>
        <w:rPr>
          <w:rFonts w:ascii="Calibri" w:hAnsi="Calibri" w:cs="Calibri"/>
          <w:color w:val="010302"/>
          <w:lang w:val="fi-FI"/>
        </w:rPr>
      </w:pPr>
    </w:p>
    <w:p w14:paraId="08BD53BB" w14:textId="29B929E7" w:rsidR="00130C0B" w:rsidRPr="00B140DC" w:rsidRDefault="00250E5D" w:rsidP="00C646F4">
      <w:pPr>
        <w:rPr>
          <w:rFonts w:ascii="Calibri" w:hAnsi="Calibri" w:cs="Calibri"/>
          <w:lang w:val="fi-FI"/>
        </w:rPr>
      </w:pPr>
      <w:r w:rsidRPr="00B140DC">
        <w:rPr>
          <w:rFonts w:ascii="Calibri" w:hAnsi="Calibri" w:cs="Calibri"/>
          <w:lang w:val="fi-FI"/>
        </w:rPr>
        <w:t>Lisä-</w:t>
      </w:r>
      <w:r w:rsidRPr="00B140DC">
        <w:rPr>
          <w:rFonts w:ascii="Calibri" w:hAnsi="Calibri" w:cs="Calibri"/>
          <w:spacing w:val="10"/>
          <w:lang w:val="fi-FI"/>
        </w:rPr>
        <w:t xml:space="preserve"> </w:t>
      </w:r>
      <w:r w:rsidR="00C646F4" w:rsidRPr="00B140DC">
        <w:rPr>
          <w:rFonts w:ascii="Calibri" w:hAnsi="Calibri" w:cs="Calibri"/>
          <w:lang w:val="fi-FI"/>
        </w:rPr>
        <w:t>ja</w:t>
      </w:r>
      <w:r w:rsidR="00C646F4" w:rsidRPr="00B140DC">
        <w:rPr>
          <w:rFonts w:ascii="Calibri" w:hAnsi="Calibri" w:cs="Calibri"/>
          <w:spacing w:val="10"/>
          <w:lang w:val="fi-FI"/>
        </w:rPr>
        <w:t xml:space="preserve"> </w:t>
      </w:r>
      <w:r w:rsidR="0025100E" w:rsidRPr="00B140DC">
        <w:rPr>
          <w:rFonts w:ascii="Calibri" w:hAnsi="Calibri" w:cs="Calibri"/>
          <w:spacing w:val="10"/>
          <w:lang w:val="fi-FI"/>
        </w:rPr>
        <w:t xml:space="preserve">muutostöitä </w:t>
      </w:r>
      <w:r w:rsidR="00D70E7B" w:rsidRPr="00B140DC">
        <w:rPr>
          <w:rFonts w:ascii="Calibri" w:hAnsi="Calibri" w:cs="Calibri"/>
          <w:spacing w:val="10"/>
          <w:lang w:val="fi-FI"/>
        </w:rPr>
        <w:t xml:space="preserve">ovat </w:t>
      </w:r>
      <w:r w:rsidR="00176D25" w:rsidRPr="00B140DC">
        <w:rPr>
          <w:rFonts w:ascii="Calibri" w:hAnsi="Calibri" w:cs="Calibri"/>
          <w:spacing w:val="10"/>
          <w:lang w:val="fi-FI"/>
        </w:rPr>
        <w:t>oikeutettuja tilaamaan</w:t>
      </w:r>
      <w:r w:rsidR="00176D25" w:rsidRPr="00B140DC">
        <w:rPr>
          <w:rFonts w:ascii="Calibri" w:hAnsi="Calibri" w:cs="Calibri"/>
          <w:spacing w:val="8"/>
          <w:lang w:val="fi-FI"/>
        </w:rPr>
        <w:t xml:space="preserve"> sopimusasioiden</w:t>
      </w:r>
      <w:r w:rsidRPr="00B140DC">
        <w:rPr>
          <w:rFonts w:ascii="Calibri" w:hAnsi="Calibri" w:cs="Calibri"/>
          <w:spacing w:val="10"/>
          <w:lang w:val="fi-FI"/>
        </w:rPr>
        <w:t xml:space="preserve"> </w:t>
      </w:r>
      <w:r w:rsidRPr="00B140DC">
        <w:rPr>
          <w:rFonts w:ascii="Calibri" w:hAnsi="Calibri" w:cs="Calibri"/>
          <w:spacing w:val="-3"/>
          <w:lang w:val="fi-FI"/>
        </w:rPr>
        <w:t>edustajat</w:t>
      </w:r>
      <w:r w:rsidRPr="00B140DC">
        <w:rPr>
          <w:rFonts w:ascii="Calibri" w:hAnsi="Calibri" w:cs="Calibri"/>
          <w:lang w:val="fi-FI"/>
        </w:rPr>
        <w:t xml:space="preserve"> (kohta </w:t>
      </w:r>
      <w:r w:rsidR="00847DB5">
        <w:rPr>
          <w:rFonts w:ascii="Calibri" w:hAnsi="Calibri" w:cs="Calibri"/>
          <w:lang w:val="fi-FI"/>
        </w:rPr>
        <w:t>1</w:t>
      </w:r>
      <w:r w:rsidRPr="00B140DC">
        <w:rPr>
          <w:rFonts w:ascii="Calibri" w:hAnsi="Calibri" w:cs="Calibri"/>
          <w:lang w:val="fi-FI"/>
        </w:rPr>
        <w:t xml:space="preserve">.1.1) tai </w:t>
      </w:r>
      <w:r w:rsidRPr="00B140DC">
        <w:rPr>
          <w:rFonts w:ascii="Calibri" w:hAnsi="Calibri" w:cs="Calibri"/>
          <w:lang w:val="fi-FI"/>
        </w:rPr>
        <w:lastRenderedPageBreak/>
        <w:t xml:space="preserve">heidän sijaisensa sekä </w:t>
      </w:r>
      <w:r w:rsidR="001B5776">
        <w:rPr>
          <w:rFonts w:ascii="Calibri" w:hAnsi="Calibri" w:cs="Calibri"/>
          <w:lang w:val="fi-FI"/>
        </w:rPr>
        <w:t xml:space="preserve">tilaajan edustajana </w:t>
      </w:r>
      <w:r w:rsidRPr="00B140DC">
        <w:rPr>
          <w:rFonts w:ascii="Calibri" w:hAnsi="Calibri" w:cs="Calibri"/>
          <w:lang w:val="fi-FI"/>
        </w:rPr>
        <w:t xml:space="preserve">urakan </w:t>
      </w:r>
      <w:r w:rsidR="001B5776">
        <w:rPr>
          <w:rFonts w:ascii="Calibri" w:hAnsi="Calibri" w:cs="Calibri"/>
          <w:lang w:val="fi-FI"/>
        </w:rPr>
        <w:t>työsuorituksiin liittyvät henkilöt</w:t>
      </w:r>
      <w:r w:rsidRPr="00B140DC">
        <w:rPr>
          <w:rFonts w:ascii="Calibri" w:hAnsi="Calibri" w:cs="Calibri"/>
          <w:lang w:val="fi-FI"/>
        </w:rPr>
        <w:t xml:space="preserve"> (kohta </w:t>
      </w:r>
      <w:r w:rsidR="00847DB5">
        <w:rPr>
          <w:rFonts w:ascii="Calibri" w:hAnsi="Calibri" w:cs="Calibri"/>
          <w:lang w:val="fi-FI"/>
        </w:rPr>
        <w:t>1</w:t>
      </w:r>
      <w:r w:rsidRPr="00B140DC">
        <w:rPr>
          <w:rFonts w:ascii="Calibri" w:hAnsi="Calibri" w:cs="Calibri"/>
          <w:lang w:val="fi-FI"/>
        </w:rPr>
        <w:t xml:space="preserve">.1.2).  </w:t>
      </w:r>
      <w:r w:rsidR="00CB1D68">
        <w:rPr>
          <w:rFonts w:ascii="Calibri" w:hAnsi="Calibri" w:cs="Calibri"/>
          <w:lang w:val="fi-FI"/>
        </w:rPr>
        <w:t>Lisä- ja muutostöiden tilaamisesta ja teettämisestä on sovittava ennen työn suorittamista.</w:t>
      </w:r>
    </w:p>
    <w:p w14:paraId="50126A41" w14:textId="77777777" w:rsidR="00C646F4" w:rsidRPr="00B140DC" w:rsidRDefault="00C646F4" w:rsidP="00995498">
      <w:pPr>
        <w:ind w:left="0"/>
        <w:rPr>
          <w:rFonts w:ascii="Calibri" w:hAnsi="Calibri" w:cs="Calibri"/>
          <w:lang w:val="fi-FI"/>
        </w:rPr>
      </w:pPr>
    </w:p>
    <w:p w14:paraId="08BD53C5" w14:textId="753E4304" w:rsidR="00130C0B" w:rsidRPr="00B140DC" w:rsidRDefault="00F8193C" w:rsidP="00240C0D">
      <w:pPr>
        <w:pStyle w:val="Otsikko1"/>
        <w:rPr>
          <w:rFonts w:ascii="Calibri" w:hAnsi="Calibri" w:cs="Calibri"/>
          <w:color w:val="010302"/>
          <w:lang w:val="fi-FI"/>
        </w:rPr>
      </w:pPr>
      <w:bookmarkStart w:id="44" w:name="_Toc147143353"/>
      <w:r>
        <w:rPr>
          <w:rFonts w:ascii="Calibri" w:hAnsi="Calibri" w:cs="Calibri"/>
          <w:lang w:val="fi-FI"/>
        </w:rPr>
        <w:t>1</w:t>
      </w:r>
      <w:r w:rsidR="00847DB5">
        <w:rPr>
          <w:rFonts w:ascii="Calibri" w:hAnsi="Calibri" w:cs="Calibri"/>
          <w:lang w:val="fi-FI"/>
        </w:rPr>
        <w:t>7</w:t>
      </w:r>
      <w:r w:rsidR="00250E5D" w:rsidRPr="00B140DC">
        <w:rPr>
          <w:rFonts w:ascii="Calibri" w:hAnsi="Calibri" w:cs="Calibri"/>
          <w:lang w:val="fi-FI"/>
        </w:rPr>
        <w:t>.</w:t>
      </w:r>
      <w:r w:rsidR="00250E5D" w:rsidRPr="00B140DC">
        <w:rPr>
          <w:rFonts w:ascii="Calibri" w:hAnsi="Calibri" w:cs="Calibri"/>
          <w:spacing w:val="44"/>
          <w:lang w:val="fi-FI"/>
        </w:rPr>
        <w:t xml:space="preserve"> </w:t>
      </w:r>
      <w:r w:rsidR="00250E5D" w:rsidRPr="00B140DC">
        <w:rPr>
          <w:rFonts w:ascii="Calibri" w:hAnsi="Calibri" w:cs="Calibri"/>
          <w:lang w:val="fi-FI"/>
        </w:rPr>
        <w:t>TYÖSUOJELU</w:t>
      </w:r>
      <w:bookmarkEnd w:id="44"/>
      <w:r w:rsidR="00250E5D" w:rsidRPr="00B140DC">
        <w:rPr>
          <w:rFonts w:ascii="Calibri" w:hAnsi="Calibri" w:cs="Calibri"/>
          <w:lang w:val="fi-FI"/>
        </w:rPr>
        <w:t xml:space="preserve"> </w:t>
      </w:r>
    </w:p>
    <w:p w14:paraId="08BD53C7" w14:textId="7D85DB19" w:rsidR="00130C0B" w:rsidRPr="00B140DC" w:rsidRDefault="00250E5D" w:rsidP="00240C0D">
      <w:pPr>
        <w:rPr>
          <w:rFonts w:ascii="Calibri" w:hAnsi="Calibri" w:cs="Calibri"/>
          <w:lang w:val="fi-FI"/>
        </w:rPr>
      </w:pPr>
      <w:r w:rsidRPr="00B140DC">
        <w:rPr>
          <w:rFonts w:ascii="Calibri" w:hAnsi="Calibri" w:cs="Calibri"/>
          <w:lang w:val="fi-FI"/>
        </w:rPr>
        <w:t>Urakoitsija on velvollinen toimittamaan tilaajalle todistukset kunkin Suomeen työhön lähetetyn työntekijän sosiaaliturvan määräytymisestä ennen sopimuk</w:t>
      </w:r>
      <w:r w:rsidRPr="00B140DC">
        <w:rPr>
          <w:rFonts w:ascii="Calibri" w:hAnsi="Calibri" w:cs="Calibri"/>
          <w:spacing w:val="-1"/>
          <w:lang w:val="fi-FI"/>
        </w:rPr>
        <w:t>senmukaisen työnteon aloittamista. Urakoitsija on velvollinen toimittamaan em.</w:t>
      </w:r>
      <w:r w:rsidRPr="00B140DC">
        <w:rPr>
          <w:rFonts w:ascii="Calibri" w:hAnsi="Calibri" w:cs="Calibri"/>
          <w:lang w:val="fi-FI"/>
        </w:rPr>
        <w:t xml:space="preserve"> todistukset myös sopimuksen mukaisen työn aloittamisen jälkeen lähetettyjen työntekijöiden osalta ennen kuin nämä aloittavat työnteon.  </w:t>
      </w:r>
    </w:p>
    <w:p w14:paraId="6B5FC845" w14:textId="77777777" w:rsidR="00240C0D" w:rsidRPr="00B140DC" w:rsidRDefault="00240C0D" w:rsidP="00240C0D">
      <w:pPr>
        <w:rPr>
          <w:rFonts w:ascii="Calibri" w:hAnsi="Calibri" w:cs="Calibri"/>
          <w:color w:val="010302"/>
          <w:lang w:val="fi-FI"/>
        </w:rPr>
      </w:pPr>
    </w:p>
    <w:p w14:paraId="6857F565" w14:textId="0BE95E96" w:rsidR="00CC3DE8" w:rsidRPr="00CC699A" w:rsidRDefault="00CC3DE8" w:rsidP="00CC3DE8">
      <w:pPr>
        <w:pStyle w:val="Otsikko2"/>
        <w:rPr>
          <w:rFonts w:ascii="Calibri" w:hAnsi="Calibri" w:cs="Calibri"/>
          <w:color w:val="010302"/>
          <w:lang w:val="fi-FI"/>
        </w:rPr>
      </w:pPr>
      <w:bookmarkStart w:id="45" w:name="_Toc147143354"/>
      <w:r w:rsidRPr="00CC699A">
        <w:rPr>
          <w:rFonts w:ascii="Calibri" w:hAnsi="Calibri" w:cs="Calibri"/>
          <w:lang w:val="fi-FI"/>
        </w:rPr>
        <w:t>1</w:t>
      </w:r>
      <w:r w:rsidR="00E43D26">
        <w:rPr>
          <w:rFonts w:ascii="Calibri" w:hAnsi="Calibri" w:cs="Calibri"/>
          <w:lang w:val="fi-FI"/>
        </w:rPr>
        <w:t>7</w:t>
      </w:r>
      <w:r w:rsidRPr="00CC699A">
        <w:rPr>
          <w:rFonts w:ascii="Calibri" w:hAnsi="Calibri" w:cs="Calibri"/>
          <w:lang w:val="fi-FI"/>
        </w:rPr>
        <w:t>.</w:t>
      </w:r>
      <w:r w:rsidR="00455FFB" w:rsidRPr="00CC699A">
        <w:rPr>
          <w:rFonts w:ascii="Calibri" w:hAnsi="Calibri" w:cs="Calibri"/>
          <w:lang w:val="fi-FI"/>
        </w:rPr>
        <w:t>1</w:t>
      </w:r>
      <w:r w:rsidRPr="00CC699A">
        <w:rPr>
          <w:rFonts w:ascii="Calibri" w:hAnsi="Calibri" w:cs="Calibri"/>
          <w:lang w:val="fi-FI"/>
        </w:rPr>
        <w:t>.</w:t>
      </w:r>
      <w:r w:rsidR="00455FFB" w:rsidRPr="00CC699A">
        <w:rPr>
          <w:rFonts w:ascii="Calibri" w:hAnsi="Calibri" w:cs="Calibri"/>
          <w:lang w:val="fi-FI"/>
        </w:rPr>
        <w:tab/>
      </w:r>
      <w:r w:rsidRPr="00CC699A">
        <w:rPr>
          <w:rFonts w:ascii="Calibri" w:hAnsi="Calibri" w:cs="Calibri"/>
          <w:lang w:val="fi-FI"/>
        </w:rPr>
        <w:t>Työvoimamääräykset</w:t>
      </w:r>
      <w:bookmarkEnd w:id="45"/>
      <w:r w:rsidRPr="00CC699A">
        <w:rPr>
          <w:rFonts w:ascii="Calibri" w:hAnsi="Calibri" w:cs="Calibri"/>
          <w:lang w:val="fi-FI"/>
        </w:rPr>
        <w:t xml:space="preserve">  </w:t>
      </w:r>
    </w:p>
    <w:p w14:paraId="116E191B" w14:textId="77777777" w:rsidR="00CC3DE8" w:rsidRPr="001007D0" w:rsidRDefault="00CC3DE8" w:rsidP="00CC3DE8">
      <w:pPr>
        <w:rPr>
          <w:rFonts w:ascii="Calibri" w:hAnsi="Calibri" w:cs="Calibri"/>
          <w:color w:val="010302"/>
          <w:lang w:val="fi-FI"/>
        </w:rPr>
      </w:pPr>
      <w:r w:rsidRPr="001007D0">
        <w:rPr>
          <w:rFonts w:ascii="Calibri" w:hAnsi="Calibri" w:cs="Calibri"/>
          <w:lang w:val="fi-FI"/>
        </w:rPr>
        <w:t xml:space="preserve">Urakoitsijan on toimitettava tieto urakassa käytetystä työvoimasta tilaajalle kuukausittain.   </w:t>
      </w:r>
    </w:p>
    <w:p w14:paraId="7DAFEA50" w14:textId="77777777" w:rsidR="00455FFB" w:rsidRDefault="00455FFB" w:rsidP="00CC3DE8">
      <w:pPr>
        <w:rPr>
          <w:rFonts w:ascii="Calibri" w:hAnsi="Calibri" w:cs="Calibri"/>
          <w:lang w:val="fi-FI"/>
        </w:rPr>
      </w:pPr>
    </w:p>
    <w:p w14:paraId="47C5EC7C" w14:textId="046A50F1" w:rsidR="00CC3DE8" w:rsidRPr="001007D0" w:rsidRDefault="00CC3DE8" w:rsidP="00CC3DE8">
      <w:pPr>
        <w:rPr>
          <w:rFonts w:ascii="Calibri" w:hAnsi="Calibri" w:cs="Calibri"/>
          <w:color w:val="010302"/>
          <w:lang w:val="fi-FI"/>
        </w:rPr>
      </w:pPr>
      <w:r w:rsidRPr="001007D0">
        <w:rPr>
          <w:rFonts w:ascii="Calibri" w:hAnsi="Calibri" w:cs="Calibri"/>
          <w:lang w:val="fi-FI"/>
        </w:rPr>
        <w:t xml:space="preserve">Urakoitsijan edellytetään noudattavan yleisiä työehtosopimuksia, työ- ja sosiaalilainsäädäntöä sekä </w:t>
      </w:r>
      <w:r w:rsidRPr="001007D0">
        <w:rPr>
          <w:rFonts w:ascii="Calibri" w:hAnsi="Calibri" w:cs="Calibri"/>
          <w:spacing w:val="-1"/>
          <w:lang w:val="fi-FI"/>
        </w:rPr>
        <w:t>lakeja liittyen ulkomaiseen työvoimaan. Urakoitsija huolehtii kaikkien palveluksessaan olevien työntekijöiden työnantajana kaikista heitä koskevista huoltotehtävistä, sosiaalisista velvoituksista, vakuutuk</w:t>
      </w:r>
      <w:r w:rsidRPr="001007D0">
        <w:rPr>
          <w:rFonts w:ascii="Calibri" w:hAnsi="Calibri" w:cs="Calibri"/>
          <w:lang w:val="fi-FI"/>
        </w:rPr>
        <w:t xml:space="preserve">sista, yms. työnantajalle kuuluvista velvoitteistaan.  </w:t>
      </w:r>
    </w:p>
    <w:p w14:paraId="4F62B0F6" w14:textId="77777777" w:rsidR="00455FFB" w:rsidRDefault="00455FFB" w:rsidP="00CC3DE8">
      <w:pPr>
        <w:rPr>
          <w:rFonts w:ascii="Calibri" w:hAnsi="Calibri" w:cs="Calibri"/>
          <w:lang w:val="fi-FI"/>
        </w:rPr>
      </w:pPr>
    </w:p>
    <w:p w14:paraId="0F0E3C6C" w14:textId="60BD0B2D" w:rsidR="00CC3DE8" w:rsidRPr="001007D0" w:rsidRDefault="00CC3DE8" w:rsidP="00CC3DE8">
      <w:pPr>
        <w:rPr>
          <w:rFonts w:ascii="Calibri" w:hAnsi="Calibri" w:cs="Calibri"/>
          <w:spacing w:val="-1"/>
          <w:lang w:val="fi-FI"/>
        </w:rPr>
      </w:pPr>
      <w:r w:rsidRPr="001007D0">
        <w:rPr>
          <w:rFonts w:ascii="Calibri" w:hAnsi="Calibri" w:cs="Calibri"/>
          <w:lang w:val="fi-FI"/>
        </w:rPr>
        <w:t>Urakoitsija on velvollinen toimittamaan tilaajalle todistukset kunkin Suomeen työhön lähetetyn työn</w:t>
      </w:r>
      <w:r w:rsidRPr="001007D0">
        <w:rPr>
          <w:rFonts w:ascii="Calibri" w:hAnsi="Calibri" w:cs="Calibri"/>
          <w:spacing w:val="-1"/>
          <w:lang w:val="fi-FI"/>
        </w:rPr>
        <w:t xml:space="preserve">tekijän sosiaaliturvan määräytymisestä ennen sopimuksenmukaisen työnteon aloittamista. </w:t>
      </w:r>
    </w:p>
    <w:p w14:paraId="3030B9E0" w14:textId="77777777" w:rsidR="00CC3DE8" w:rsidRPr="001007D0" w:rsidRDefault="00CC3DE8" w:rsidP="00CC3DE8">
      <w:pPr>
        <w:rPr>
          <w:rFonts w:ascii="Calibri" w:hAnsi="Calibri" w:cs="Calibri"/>
          <w:color w:val="010302"/>
          <w:lang w:val="fi-FI"/>
        </w:rPr>
      </w:pPr>
      <w:r w:rsidRPr="001007D0">
        <w:rPr>
          <w:rFonts w:ascii="Calibri" w:hAnsi="Calibri" w:cs="Calibri"/>
          <w:spacing w:val="-1"/>
          <w:lang w:val="fi-FI"/>
        </w:rPr>
        <w:t>Urakoitsija</w:t>
      </w:r>
      <w:r w:rsidRPr="001007D0">
        <w:rPr>
          <w:rFonts w:ascii="Calibri" w:hAnsi="Calibri" w:cs="Calibri"/>
          <w:lang w:val="fi-FI"/>
        </w:rPr>
        <w:t xml:space="preserve"> on velvollinen toimittamaan em. todistukset myös sopimuksen mukaisen työn aloittamisen jälkeen lähetettyjen työntekijöiden osalta ennen kuin nämä aloittavat työnteon.  </w:t>
      </w:r>
    </w:p>
    <w:p w14:paraId="5F49FBF3" w14:textId="77777777" w:rsidR="00455FFB" w:rsidRDefault="00455FFB" w:rsidP="00CC3DE8">
      <w:pPr>
        <w:rPr>
          <w:rFonts w:ascii="Calibri" w:hAnsi="Calibri" w:cs="Calibri"/>
          <w:lang w:val="fi-FI"/>
        </w:rPr>
      </w:pPr>
    </w:p>
    <w:p w14:paraId="58579A85" w14:textId="182BB1A0" w:rsidR="00CC3DE8" w:rsidRPr="001007D0" w:rsidRDefault="00CC3DE8" w:rsidP="00CC3DE8">
      <w:pPr>
        <w:rPr>
          <w:rFonts w:ascii="Calibri" w:hAnsi="Calibri" w:cs="Calibri"/>
          <w:color w:val="010302"/>
          <w:lang w:val="fi-FI"/>
        </w:rPr>
      </w:pPr>
      <w:r w:rsidRPr="001007D0">
        <w:rPr>
          <w:rFonts w:ascii="Calibri" w:hAnsi="Calibri" w:cs="Calibri"/>
          <w:lang w:val="fi-FI"/>
        </w:rPr>
        <w:t xml:space="preserve">Lähetetyistä työntekijöistä annetun lain mukaisesti työntekijöitä Suomeen lähettävän yrityksen on tehtävä ennakkoilmoitus työntekijän lähettämisestä työsuojeluviranomaisten lisäksi sekä rakennuttajalle että päätoteuttajalle. Jos työntekijä lähetetään yli kymmeneksi päiväksi, lähettävän yrityksen on asetettava itselleen em. lain mukainen edustaja Suomessa.  </w:t>
      </w:r>
    </w:p>
    <w:p w14:paraId="00C773D3" w14:textId="77777777" w:rsidR="00455FFB" w:rsidRDefault="00455FFB" w:rsidP="00CC3DE8">
      <w:pPr>
        <w:rPr>
          <w:rFonts w:ascii="Calibri" w:hAnsi="Calibri" w:cs="Calibri"/>
          <w:lang w:val="fi-FI"/>
        </w:rPr>
      </w:pPr>
    </w:p>
    <w:p w14:paraId="33CFB97B" w14:textId="3453754A" w:rsidR="00CC3DE8" w:rsidRPr="001007D0" w:rsidRDefault="00CC3DE8" w:rsidP="00CC3DE8">
      <w:pPr>
        <w:rPr>
          <w:rFonts w:ascii="Calibri" w:hAnsi="Calibri" w:cs="Calibri"/>
          <w:color w:val="010302"/>
          <w:lang w:val="fi-FI"/>
        </w:rPr>
      </w:pPr>
      <w:r w:rsidRPr="001007D0">
        <w:rPr>
          <w:rFonts w:ascii="Calibri" w:hAnsi="Calibri" w:cs="Calibri"/>
          <w:lang w:val="fi-FI"/>
        </w:rPr>
        <w:t>Tämän sopimuksen piiriin kuuluvassa työssä työsuojeluviranomainen on Länsi- ja Sisä-Suomen aluehallintovirastoviranomainen, työsuojelun vastuualue, Wolffintie 35, 65200 Vaasa, puh</w:t>
      </w:r>
      <w:r w:rsidRPr="001007D0">
        <w:rPr>
          <w:rFonts w:ascii="Calibri" w:hAnsi="Calibri" w:cs="Calibri"/>
          <w:spacing w:val="25"/>
          <w:lang w:val="fi-FI"/>
        </w:rPr>
        <w:t xml:space="preserve">. </w:t>
      </w:r>
      <w:r w:rsidRPr="001007D0">
        <w:rPr>
          <w:rFonts w:ascii="Calibri" w:hAnsi="Calibri" w:cs="Calibri"/>
          <w:lang w:val="fi-FI"/>
        </w:rPr>
        <w:t xml:space="preserve">029 5018450, </w:t>
      </w:r>
      <w:hyperlink r:id="rId13" w:history="1">
        <w:r w:rsidRPr="001007D0">
          <w:rPr>
            <w:rFonts w:ascii="Calibri" w:hAnsi="Calibri" w:cs="Calibri"/>
            <w:lang w:val="fi-FI"/>
          </w:rPr>
          <w:t>etu-</w:t>
        </w:r>
      </w:hyperlink>
      <w:r w:rsidRPr="001007D0">
        <w:rPr>
          <w:rFonts w:ascii="Calibri" w:hAnsi="Calibri" w:cs="Calibri"/>
          <w:lang w:val="fi-FI"/>
        </w:rPr>
        <w:t xml:space="preserve"> </w:t>
      </w:r>
      <w:hyperlink r:id="rId14" w:history="1">
        <w:r w:rsidRPr="001007D0">
          <w:rPr>
            <w:rFonts w:ascii="Calibri" w:hAnsi="Calibri" w:cs="Calibri"/>
            <w:lang w:val="fi-FI"/>
          </w:rPr>
          <w:t>nimi.sukunimi@avi.fi</w:t>
        </w:r>
      </w:hyperlink>
      <w:r w:rsidRPr="001007D0">
        <w:rPr>
          <w:rFonts w:ascii="Calibri" w:hAnsi="Calibri" w:cs="Calibri"/>
          <w:spacing w:val="-1"/>
          <w:lang w:val="fi-FI"/>
        </w:rPr>
        <w:t>. Aluehallintovirasto valvoo lähetetyistä työntekijöistä annetun lain noudattamis</w:t>
      </w:r>
      <w:r w:rsidRPr="001007D0">
        <w:rPr>
          <w:rFonts w:ascii="Calibri" w:hAnsi="Calibri" w:cs="Calibri"/>
          <w:lang w:val="fi-FI"/>
        </w:rPr>
        <w:t xml:space="preserve">ta ja antaa neuvoja. Urakoitsija on velvollinen antamaan edellä mainitut valvontaviranomaisen yhteystiedot lähetetyille työntekijöille ennen työntekijöiden työnteon aloittamista.  </w:t>
      </w:r>
    </w:p>
    <w:p w14:paraId="371D0111" w14:textId="77777777" w:rsidR="00455FFB" w:rsidRDefault="00455FFB" w:rsidP="00CC3DE8">
      <w:pPr>
        <w:rPr>
          <w:rFonts w:ascii="Calibri" w:hAnsi="Calibri" w:cs="Calibri"/>
          <w:lang w:val="fi-FI"/>
        </w:rPr>
      </w:pPr>
    </w:p>
    <w:p w14:paraId="7DF7CD10" w14:textId="0A2627FB" w:rsidR="00240C0D" w:rsidRPr="00142A17" w:rsidRDefault="00CC3DE8" w:rsidP="00142A17">
      <w:pPr>
        <w:rPr>
          <w:rFonts w:ascii="Calibri" w:hAnsi="Calibri" w:cs="Calibri"/>
          <w:lang w:val="fi-FI"/>
        </w:rPr>
      </w:pPr>
      <w:r w:rsidRPr="001007D0">
        <w:rPr>
          <w:rFonts w:ascii="Calibri" w:hAnsi="Calibri" w:cs="Calibri"/>
          <w:lang w:val="fi-FI"/>
        </w:rPr>
        <w:t>Mikäli urakoitsijalla on tämän sopimuksen alaisissa tehtävissä ulkomaalainen työntekijä, tulee urakoitsijan näyttää toteen ulkomaalaista työvoimaa koskevien velvoitteiden täyttäminen. Muiden kuin EU/ETA-maiden kansalaisilla tulee olla hyväksytty työntekijän oleskelulupa. Urakoitsijan on sisällytettävä vaatimus myös aliurakkasopimuksiinsa</w:t>
      </w:r>
      <w:r w:rsidRPr="001007D0">
        <w:rPr>
          <w:rFonts w:ascii="Calibri" w:hAnsi="Calibri" w:cs="Calibri"/>
          <w:spacing w:val="25"/>
          <w:lang w:val="fi-FI"/>
        </w:rPr>
        <w:t xml:space="preserve">. </w:t>
      </w:r>
      <w:r w:rsidRPr="001007D0">
        <w:rPr>
          <w:rFonts w:ascii="Calibri" w:hAnsi="Calibri" w:cs="Calibri"/>
          <w:lang w:val="fi-FI"/>
        </w:rPr>
        <w:t xml:space="preserve"> </w:t>
      </w:r>
    </w:p>
    <w:p w14:paraId="569F280E" w14:textId="77777777" w:rsidR="00142A17" w:rsidRPr="001007D0" w:rsidRDefault="00142A17" w:rsidP="00142A17">
      <w:pPr>
        <w:spacing w:after="9"/>
        <w:ind w:left="1497"/>
        <w:rPr>
          <w:rFonts w:ascii="Calibri" w:hAnsi="Calibri" w:cs="Calibri"/>
          <w:color w:val="000000" w:themeColor="text1"/>
          <w:sz w:val="24"/>
          <w:szCs w:val="24"/>
          <w:lang w:val="tg-Cyrl-TJ"/>
        </w:rPr>
      </w:pPr>
    </w:p>
    <w:p w14:paraId="02EEC8F0" w14:textId="785ECAB5" w:rsidR="00142A17" w:rsidRPr="00142A17" w:rsidRDefault="00142A17" w:rsidP="00142A17">
      <w:pPr>
        <w:pStyle w:val="Otsikko1"/>
        <w:rPr>
          <w:rFonts w:ascii="Calibri" w:hAnsi="Calibri" w:cs="Calibri"/>
          <w:lang w:val="fi-FI"/>
        </w:rPr>
      </w:pPr>
      <w:bookmarkStart w:id="46" w:name="_Toc147143355"/>
      <w:r>
        <w:rPr>
          <w:rStyle w:val="Otsikko1Char"/>
          <w:rFonts w:ascii="Calibri" w:hAnsi="Calibri" w:cs="Calibri"/>
          <w:b/>
          <w:lang w:val="fi-FI"/>
        </w:rPr>
        <w:lastRenderedPageBreak/>
        <w:t>1</w:t>
      </w:r>
      <w:r w:rsidR="00E43D26">
        <w:rPr>
          <w:rStyle w:val="Otsikko1Char"/>
          <w:rFonts w:ascii="Calibri" w:hAnsi="Calibri" w:cs="Calibri"/>
          <w:b/>
          <w:lang w:val="fi-FI"/>
        </w:rPr>
        <w:t>8</w:t>
      </w:r>
      <w:r>
        <w:rPr>
          <w:rStyle w:val="Otsikko1Char"/>
          <w:rFonts w:ascii="Calibri" w:hAnsi="Calibri" w:cs="Calibri"/>
          <w:b/>
          <w:lang w:val="fi-FI"/>
        </w:rPr>
        <w:t>.</w:t>
      </w:r>
      <w:r w:rsidRPr="001007D0">
        <w:rPr>
          <w:rStyle w:val="Otsikko1Char"/>
          <w:rFonts w:ascii="Calibri" w:hAnsi="Calibri" w:cs="Calibri"/>
          <w:b/>
          <w:lang w:val="fi-FI"/>
        </w:rPr>
        <w:t xml:space="preserve"> </w:t>
      </w:r>
      <w:bookmarkStart w:id="47" w:name="_Toc146021886"/>
      <w:r w:rsidRPr="001007D0">
        <w:rPr>
          <w:rStyle w:val="Otsikko1Char"/>
          <w:rFonts w:ascii="Calibri" w:hAnsi="Calibri" w:cs="Calibri"/>
          <w:b/>
          <w:lang w:val="fi-FI"/>
        </w:rPr>
        <w:t>MUUT URAKKAA KOSKEVAT ASIAT</w:t>
      </w:r>
      <w:bookmarkEnd w:id="46"/>
      <w:r w:rsidRPr="001007D0">
        <w:rPr>
          <w:rFonts w:ascii="Calibri" w:hAnsi="Calibri" w:cs="Calibri"/>
          <w:lang w:val="fi-FI"/>
        </w:rPr>
        <w:t xml:space="preserve">  </w:t>
      </w:r>
      <w:bookmarkEnd w:id="47"/>
    </w:p>
    <w:p w14:paraId="1D9F50F1" w14:textId="20F8E53C" w:rsidR="00142A17" w:rsidRPr="00142A17" w:rsidRDefault="00142A17" w:rsidP="00142A17">
      <w:pPr>
        <w:pStyle w:val="Otsikko2"/>
        <w:rPr>
          <w:rFonts w:ascii="Calibri" w:hAnsi="Calibri" w:cs="Calibri"/>
          <w:color w:val="010302"/>
          <w:lang w:val="fi-FI"/>
        </w:rPr>
      </w:pPr>
      <w:bookmarkStart w:id="48" w:name="_Toc147143356"/>
      <w:r w:rsidRPr="00142A17">
        <w:rPr>
          <w:rFonts w:ascii="Calibri" w:hAnsi="Calibri" w:cs="Calibri"/>
          <w:lang w:val="fi-FI"/>
        </w:rPr>
        <w:t>1</w:t>
      </w:r>
      <w:r w:rsidR="00E43D26">
        <w:rPr>
          <w:rFonts w:ascii="Calibri" w:hAnsi="Calibri" w:cs="Calibri"/>
          <w:lang w:val="fi-FI"/>
        </w:rPr>
        <w:t>8</w:t>
      </w:r>
      <w:r w:rsidRPr="00142A17">
        <w:rPr>
          <w:rFonts w:ascii="Calibri" w:hAnsi="Calibri" w:cs="Calibri"/>
          <w:lang w:val="fi-FI"/>
        </w:rPr>
        <w:t>.1. Ilmoitukset verovirastolle</w:t>
      </w:r>
      <w:bookmarkEnd w:id="48"/>
      <w:r w:rsidRPr="00142A17">
        <w:rPr>
          <w:rFonts w:ascii="Calibri" w:hAnsi="Calibri" w:cs="Calibri"/>
          <w:lang w:val="fi-FI"/>
        </w:rPr>
        <w:t xml:space="preserve">  </w:t>
      </w:r>
    </w:p>
    <w:p w14:paraId="03F0F869" w14:textId="77777777" w:rsidR="00142A17" w:rsidRDefault="00142A17" w:rsidP="00142A17">
      <w:pPr>
        <w:rPr>
          <w:rFonts w:ascii="Calibri" w:hAnsi="Calibri" w:cs="Calibri"/>
          <w:lang w:val="fi-FI"/>
        </w:rPr>
      </w:pPr>
      <w:r w:rsidRPr="001007D0">
        <w:rPr>
          <w:rFonts w:ascii="Calibri" w:hAnsi="Calibri" w:cs="Calibri"/>
          <w:lang w:val="fi-FI"/>
        </w:rPr>
        <w:t>Tilaaja pidättää oikeuden ilmoittaa Verovirastolle urakkasopimuksen tehneen urakoitsijan nimen ja vuosittaisen urakkahinnan.</w:t>
      </w:r>
    </w:p>
    <w:p w14:paraId="757DBF68" w14:textId="77777777" w:rsidR="00E9453E" w:rsidRPr="001007D0" w:rsidRDefault="00E9453E" w:rsidP="00142A17">
      <w:pPr>
        <w:rPr>
          <w:rFonts w:ascii="Calibri" w:hAnsi="Calibri" w:cs="Calibri"/>
          <w:color w:val="010302"/>
          <w:lang w:val="fi-FI"/>
        </w:rPr>
      </w:pPr>
    </w:p>
    <w:p w14:paraId="3493EC8E" w14:textId="5ECC1584" w:rsidR="00142A17" w:rsidRDefault="00142A17" w:rsidP="003B208E">
      <w:pPr>
        <w:rPr>
          <w:rFonts w:ascii="Calibri" w:hAnsi="Calibri" w:cs="Calibri"/>
          <w:lang w:val="fi-FI"/>
        </w:rPr>
      </w:pPr>
      <w:r w:rsidRPr="001007D0">
        <w:rPr>
          <w:rFonts w:ascii="Calibri" w:hAnsi="Calibri" w:cs="Calibri"/>
          <w:lang w:val="fi-FI"/>
        </w:rPr>
        <w:t xml:space="preserve">Urakoitsija vastaa siitä, että kaikilla urakassa työskentelevillä henkilöillä on kuvallinen tunnistekortti, jossa henkilö- ja työnantajatietojen lisäksi tulee olla Verohallinnon antama veronumero. Urakoitsijan tulee ylläpitää ajan tasalla olevaa luetteloa urakassa työskentelevistä työntekijöistä ja heidän tunnistekorteistaan. Henkilötunnisteen käytön valvontavastuu koskee tilaajan lisäksi myös päätoteuttajaa ja omien työntekijöidensä osalta työnantajaa.  </w:t>
      </w:r>
    </w:p>
    <w:p w14:paraId="16946A49" w14:textId="77777777" w:rsidR="003B208E" w:rsidRPr="003B208E" w:rsidRDefault="003B208E" w:rsidP="003B208E">
      <w:pPr>
        <w:rPr>
          <w:rFonts w:ascii="Calibri" w:hAnsi="Calibri" w:cs="Calibri"/>
          <w:lang w:val="fi-FI"/>
        </w:rPr>
      </w:pPr>
    </w:p>
    <w:p w14:paraId="29E6D46F" w14:textId="2DFCD817" w:rsidR="00142A17" w:rsidRPr="00CC699A" w:rsidRDefault="003B208E" w:rsidP="00142A17">
      <w:pPr>
        <w:pStyle w:val="Otsikko2"/>
        <w:rPr>
          <w:rFonts w:ascii="Calibri" w:hAnsi="Calibri" w:cs="Calibri"/>
          <w:color w:val="010302"/>
          <w:lang w:val="fi-FI"/>
        </w:rPr>
      </w:pPr>
      <w:bookmarkStart w:id="49" w:name="_Toc147143357"/>
      <w:r w:rsidRPr="00CC699A">
        <w:rPr>
          <w:rFonts w:ascii="Calibri" w:hAnsi="Calibri" w:cs="Calibri"/>
          <w:lang w:val="fi-FI"/>
        </w:rPr>
        <w:t>1</w:t>
      </w:r>
      <w:r w:rsidR="00E43D26">
        <w:rPr>
          <w:rFonts w:ascii="Calibri" w:hAnsi="Calibri" w:cs="Calibri"/>
          <w:lang w:val="fi-FI"/>
        </w:rPr>
        <w:t>8</w:t>
      </w:r>
      <w:r w:rsidRPr="00CC699A">
        <w:rPr>
          <w:rFonts w:ascii="Calibri" w:hAnsi="Calibri" w:cs="Calibri"/>
          <w:lang w:val="fi-FI"/>
        </w:rPr>
        <w:t>.2.</w:t>
      </w:r>
      <w:r w:rsidRPr="00CC699A">
        <w:rPr>
          <w:rFonts w:ascii="Calibri" w:hAnsi="Calibri" w:cs="Calibri"/>
          <w:lang w:val="fi-FI"/>
        </w:rPr>
        <w:tab/>
      </w:r>
      <w:r w:rsidR="00142A17" w:rsidRPr="00CC699A">
        <w:rPr>
          <w:rFonts w:ascii="Calibri" w:hAnsi="Calibri" w:cs="Calibri"/>
          <w:lang w:val="fi-FI"/>
        </w:rPr>
        <w:t>Luvat ja ilmoitukset</w:t>
      </w:r>
      <w:bookmarkEnd w:id="49"/>
      <w:r w:rsidR="00142A17" w:rsidRPr="00CC699A">
        <w:rPr>
          <w:rFonts w:ascii="Calibri" w:hAnsi="Calibri" w:cs="Calibri"/>
          <w:lang w:val="fi-FI"/>
        </w:rPr>
        <w:t xml:space="preserve">  </w:t>
      </w:r>
    </w:p>
    <w:p w14:paraId="17707FCB" w14:textId="77777777" w:rsidR="00142A17" w:rsidRPr="00396641" w:rsidRDefault="00142A17" w:rsidP="00142A17">
      <w:pPr>
        <w:rPr>
          <w:rFonts w:ascii="Calibri" w:hAnsi="Calibri" w:cs="Calibri"/>
          <w:color w:val="010302"/>
          <w:lang w:val="fi-FI"/>
        </w:rPr>
      </w:pPr>
      <w:r w:rsidRPr="00396641">
        <w:rPr>
          <w:rFonts w:ascii="Calibri" w:hAnsi="Calibri" w:cs="Calibri"/>
          <w:lang w:val="fi-FI"/>
        </w:rPr>
        <w:t xml:space="preserve">Mahdollisesti tarvittavista vuoro-, yö- ja pyhätyölupien hankkimisesta vastaa urakoitsija.  </w:t>
      </w:r>
    </w:p>
    <w:p w14:paraId="4A8D4091" w14:textId="77777777" w:rsidR="00E9453E" w:rsidRDefault="00E9453E" w:rsidP="00142A17">
      <w:pPr>
        <w:rPr>
          <w:rFonts w:ascii="Calibri" w:hAnsi="Calibri" w:cs="Calibri"/>
          <w:lang w:val="fi-FI"/>
        </w:rPr>
      </w:pPr>
    </w:p>
    <w:p w14:paraId="51E33D93" w14:textId="74250066" w:rsidR="00142A17" w:rsidRPr="00396641" w:rsidRDefault="00142A17" w:rsidP="00142A17">
      <w:pPr>
        <w:rPr>
          <w:rFonts w:ascii="Calibri" w:hAnsi="Calibri" w:cs="Calibri"/>
          <w:lang w:val="fi-FI"/>
        </w:rPr>
      </w:pPr>
      <w:r w:rsidRPr="00396641">
        <w:rPr>
          <w:rFonts w:ascii="Calibri" w:hAnsi="Calibri" w:cs="Calibri"/>
          <w:lang w:val="fi-FI"/>
        </w:rPr>
        <w:t xml:space="preserve">Urakoitsijan tulee huolehtia myös kaikista niistä velvoitteista, ilmoituksista ja luvista mitä laissa on meluntorjunnan, työsuojelun tai ympäristönsuojelun osalta säädetty.  </w:t>
      </w:r>
    </w:p>
    <w:p w14:paraId="15BE1E66" w14:textId="77777777" w:rsidR="00142A17" w:rsidRPr="00396641" w:rsidRDefault="00142A17" w:rsidP="00142A17">
      <w:pPr>
        <w:spacing w:before="192" w:line="268" w:lineRule="exact"/>
        <w:ind w:left="1497" w:right="274"/>
        <w:rPr>
          <w:rFonts w:ascii="Calibri" w:hAnsi="Calibri" w:cs="Calibri"/>
          <w:color w:val="010302"/>
          <w:lang w:val="fi-FI"/>
        </w:rPr>
      </w:pPr>
    </w:p>
    <w:p w14:paraId="39A0FB68" w14:textId="461B13D1" w:rsidR="00142A17" w:rsidRPr="00396641" w:rsidRDefault="00396641" w:rsidP="00142A17">
      <w:pPr>
        <w:pStyle w:val="Otsikko2"/>
        <w:rPr>
          <w:rFonts w:ascii="Calibri" w:hAnsi="Calibri" w:cs="Calibri"/>
          <w:color w:val="010302"/>
          <w:lang w:val="fi-FI"/>
        </w:rPr>
      </w:pPr>
      <w:bookmarkStart w:id="50" w:name="_Toc147143358"/>
      <w:r w:rsidRPr="00CC699A">
        <w:rPr>
          <w:rFonts w:ascii="Calibri" w:hAnsi="Calibri" w:cs="Calibri"/>
          <w:lang w:val="fi-FI"/>
        </w:rPr>
        <w:t>1</w:t>
      </w:r>
      <w:r w:rsidR="00E43D26">
        <w:rPr>
          <w:rFonts w:ascii="Calibri" w:hAnsi="Calibri" w:cs="Calibri"/>
          <w:lang w:val="fi-FI"/>
        </w:rPr>
        <w:t>8</w:t>
      </w:r>
      <w:r w:rsidRPr="00CC699A">
        <w:rPr>
          <w:rFonts w:ascii="Calibri" w:hAnsi="Calibri" w:cs="Calibri"/>
          <w:lang w:val="fi-FI"/>
        </w:rPr>
        <w:t xml:space="preserve">.3. </w:t>
      </w:r>
      <w:r w:rsidRPr="00CC699A">
        <w:rPr>
          <w:rFonts w:ascii="Calibri" w:hAnsi="Calibri" w:cs="Calibri"/>
          <w:lang w:val="fi-FI"/>
        </w:rPr>
        <w:tab/>
      </w:r>
      <w:r w:rsidR="00142A17" w:rsidRPr="00396641">
        <w:rPr>
          <w:rFonts w:ascii="Calibri" w:hAnsi="Calibri" w:cs="Calibri"/>
          <w:lang w:val="fi-FI"/>
        </w:rPr>
        <w:t>Verovelkatodistus, LEL-, TEL-, YEL-todistukset</w:t>
      </w:r>
      <w:bookmarkEnd w:id="50"/>
      <w:r w:rsidR="00142A17" w:rsidRPr="00396641">
        <w:rPr>
          <w:rFonts w:ascii="Calibri" w:hAnsi="Calibri" w:cs="Calibri"/>
          <w:lang w:val="fi-FI"/>
        </w:rPr>
        <w:t xml:space="preserve">  </w:t>
      </w:r>
    </w:p>
    <w:p w14:paraId="6532D53B" w14:textId="09AC2461" w:rsidR="00551C79" w:rsidRDefault="00142A17" w:rsidP="00551C79">
      <w:pPr>
        <w:rPr>
          <w:rFonts w:ascii="Calibri" w:hAnsi="Calibri" w:cs="Calibri"/>
          <w:lang w:val="fi-FI"/>
        </w:rPr>
      </w:pPr>
      <w:r w:rsidRPr="00396641">
        <w:rPr>
          <w:rFonts w:ascii="Calibri" w:hAnsi="Calibri" w:cs="Calibri"/>
          <w:lang w:val="fi-FI"/>
        </w:rPr>
        <w:t xml:space="preserve">Urakoitsijan on </w:t>
      </w:r>
      <w:r w:rsidR="00F61A4B">
        <w:rPr>
          <w:rFonts w:ascii="Calibri" w:hAnsi="Calibri" w:cs="Calibri"/>
          <w:lang w:val="fi-FI"/>
        </w:rPr>
        <w:t>toimitettava ennen sopimuskatselmusta</w:t>
      </w:r>
      <w:r w:rsidRPr="00396641">
        <w:rPr>
          <w:rFonts w:ascii="Calibri" w:hAnsi="Calibri" w:cs="Calibri"/>
          <w:lang w:val="fi-FI"/>
        </w:rPr>
        <w:t xml:space="preserve"> voimassa oleva verovelkatodistus sekä ilmoitus eläkemaksu-, ennakonpidätys- ja verovelvoitteiden täyttämisestä tai selvitys erääntyneiden eläkevakuutusmaksujen maksusopimuksesta ja verovelan maksusuunnitelmasta.</w:t>
      </w:r>
      <w:r w:rsidR="00551C79">
        <w:rPr>
          <w:rFonts w:ascii="Calibri" w:hAnsi="Calibri" w:cs="Calibri"/>
          <w:lang w:val="fi-FI"/>
        </w:rPr>
        <w:t xml:space="preserve"> </w:t>
      </w:r>
      <w:r w:rsidR="00E76956">
        <w:rPr>
          <w:rFonts w:ascii="Calibri" w:hAnsi="Calibri" w:cs="Calibri"/>
          <w:lang w:val="fi-FI"/>
        </w:rPr>
        <w:t xml:space="preserve">Em. velvoitteet on todennettava </w:t>
      </w:r>
      <w:r w:rsidR="00551C79" w:rsidRPr="00396641">
        <w:rPr>
          <w:rFonts w:ascii="Calibri" w:hAnsi="Calibri" w:cs="Calibri"/>
          <w:lang w:val="fi-FI"/>
        </w:rPr>
        <w:t>Tilaajavastuu</w:t>
      </w:r>
      <w:r w:rsidR="00E76956">
        <w:rPr>
          <w:rFonts w:ascii="Calibri" w:hAnsi="Calibri" w:cs="Calibri"/>
          <w:lang w:val="fi-FI"/>
        </w:rPr>
        <w:t>.fi</w:t>
      </w:r>
      <w:r w:rsidR="00551C79" w:rsidRPr="00396641">
        <w:rPr>
          <w:rFonts w:ascii="Calibri" w:hAnsi="Calibri" w:cs="Calibri"/>
          <w:lang w:val="fi-FI"/>
        </w:rPr>
        <w:t xml:space="preserve"> </w:t>
      </w:r>
      <w:r w:rsidR="00551C79">
        <w:rPr>
          <w:rFonts w:ascii="Calibri" w:hAnsi="Calibri" w:cs="Calibri"/>
          <w:lang w:val="fi-FI"/>
        </w:rPr>
        <w:t>-</w:t>
      </w:r>
      <w:r w:rsidR="00551C79" w:rsidRPr="00396641">
        <w:rPr>
          <w:rFonts w:ascii="Calibri" w:hAnsi="Calibri" w:cs="Calibri"/>
          <w:lang w:val="fi-FI"/>
        </w:rPr>
        <w:t>raport</w:t>
      </w:r>
      <w:r w:rsidR="00E76956">
        <w:rPr>
          <w:rFonts w:ascii="Calibri" w:hAnsi="Calibri" w:cs="Calibri"/>
          <w:lang w:val="fi-FI"/>
        </w:rPr>
        <w:t>illa</w:t>
      </w:r>
      <w:r w:rsidR="00551C79">
        <w:rPr>
          <w:rFonts w:ascii="Calibri" w:hAnsi="Calibri" w:cs="Calibri"/>
          <w:lang w:val="fi-FI"/>
        </w:rPr>
        <w:t>.</w:t>
      </w:r>
    </w:p>
    <w:p w14:paraId="6FD9A224" w14:textId="780750A3" w:rsidR="00142A17" w:rsidRPr="00396641" w:rsidRDefault="00142A17" w:rsidP="00551C79">
      <w:pPr>
        <w:ind w:left="0"/>
        <w:rPr>
          <w:rFonts w:ascii="Calibri" w:hAnsi="Calibri" w:cs="Calibri"/>
          <w:color w:val="010302"/>
          <w:lang w:val="fi-FI"/>
        </w:rPr>
      </w:pPr>
    </w:p>
    <w:p w14:paraId="085A2809" w14:textId="463BE99C" w:rsidR="00396641" w:rsidRPr="00396641" w:rsidRDefault="00142A17" w:rsidP="00396641">
      <w:pPr>
        <w:rPr>
          <w:rFonts w:ascii="Calibri" w:hAnsi="Calibri" w:cs="Calibri"/>
          <w:lang w:val="fi-FI"/>
        </w:rPr>
      </w:pPr>
      <w:r w:rsidRPr="00396641">
        <w:rPr>
          <w:rFonts w:ascii="Calibri" w:hAnsi="Calibri" w:cs="Calibri"/>
          <w:lang w:val="fi-FI"/>
        </w:rPr>
        <w:t xml:space="preserve">Valitun urakoitsijan on urakan aikana toimitettava edellä mainitut todistukset tai vastaava osoitus kuuden (6) kuukauden välein. Lisäksi tilaajalla on oikeus halutessaan pyytää mainitut todistukset useamminkin.  </w:t>
      </w:r>
    </w:p>
    <w:p w14:paraId="1ED02F39" w14:textId="77777777" w:rsidR="00396641" w:rsidRPr="001007D0" w:rsidRDefault="00396641" w:rsidP="00551C79">
      <w:pPr>
        <w:ind w:left="0"/>
        <w:rPr>
          <w:rFonts w:ascii="Calibri" w:hAnsi="Calibri" w:cs="Calibri"/>
          <w:lang w:val="fi-FI"/>
        </w:rPr>
      </w:pPr>
    </w:p>
    <w:p w14:paraId="045BEBA7" w14:textId="089479EA" w:rsidR="00142A17" w:rsidRPr="00CC699A" w:rsidRDefault="00551C79" w:rsidP="00142A17">
      <w:pPr>
        <w:pStyle w:val="Otsikko2"/>
        <w:rPr>
          <w:rFonts w:ascii="Calibri" w:hAnsi="Calibri" w:cs="Calibri"/>
          <w:color w:val="010302"/>
          <w:lang w:val="fi-FI"/>
        </w:rPr>
      </w:pPr>
      <w:bookmarkStart w:id="51" w:name="_Toc147143359"/>
      <w:r w:rsidRPr="00CC699A">
        <w:rPr>
          <w:rFonts w:ascii="Calibri" w:hAnsi="Calibri" w:cs="Calibri"/>
          <w:lang w:val="fi-FI"/>
        </w:rPr>
        <w:t>1</w:t>
      </w:r>
      <w:r w:rsidR="00460A6B">
        <w:rPr>
          <w:rFonts w:ascii="Calibri" w:hAnsi="Calibri" w:cs="Calibri"/>
          <w:lang w:val="fi-FI"/>
        </w:rPr>
        <w:t>8</w:t>
      </w:r>
      <w:r w:rsidRPr="00CC699A">
        <w:rPr>
          <w:rFonts w:ascii="Calibri" w:hAnsi="Calibri" w:cs="Calibri"/>
          <w:lang w:val="fi-FI"/>
        </w:rPr>
        <w:t xml:space="preserve">.4. </w:t>
      </w:r>
      <w:r w:rsidR="00142A17" w:rsidRPr="00CC699A">
        <w:rPr>
          <w:rFonts w:ascii="Calibri" w:hAnsi="Calibri" w:cs="Calibri"/>
          <w:lang w:val="fi-FI"/>
        </w:rPr>
        <w:t>Maa-alueiden vuokraaminen työmaakäyttöön</w:t>
      </w:r>
      <w:bookmarkEnd w:id="51"/>
      <w:r w:rsidR="00142A17" w:rsidRPr="00CC699A">
        <w:rPr>
          <w:rFonts w:ascii="Calibri" w:hAnsi="Calibri" w:cs="Calibri"/>
          <w:lang w:val="fi-FI"/>
        </w:rPr>
        <w:t xml:space="preserve">  </w:t>
      </w:r>
    </w:p>
    <w:p w14:paraId="556C261B" w14:textId="77777777" w:rsidR="00142A17" w:rsidRPr="001007D0" w:rsidRDefault="00142A17" w:rsidP="00142A17">
      <w:pPr>
        <w:rPr>
          <w:rFonts w:ascii="Calibri" w:hAnsi="Calibri" w:cs="Calibri"/>
          <w:lang w:val="fi-FI"/>
        </w:rPr>
      </w:pPr>
      <w:r w:rsidRPr="001007D0">
        <w:rPr>
          <w:rFonts w:ascii="Calibri" w:hAnsi="Calibri" w:cs="Calibri"/>
          <w:lang w:val="fi-FI"/>
        </w:rPr>
        <w:t>Tilaajalla ei ole osoittaa tukikohtaa työmaakäyttöön. Urakoitsija voi kysyä mahdollisuutta vuokrata Vaasan kaupungilta maa-alueita työmaakäyttöön urakka-alueelta tai sen läheisyydestä. Asiasta voi sopia tarkemmin kiinteistötoimen tonttipäälliköltä Christoffer Rönnlundilta, puh. 040 145 5351.</w:t>
      </w:r>
    </w:p>
    <w:p w14:paraId="30FEBBBE" w14:textId="77777777" w:rsidR="00142A17" w:rsidRPr="001007D0" w:rsidRDefault="00142A17" w:rsidP="00142A17">
      <w:pPr>
        <w:rPr>
          <w:rFonts w:ascii="Calibri" w:hAnsi="Calibri" w:cs="Calibri"/>
          <w:lang w:val="fi-FI"/>
        </w:rPr>
      </w:pPr>
    </w:p>
    <w:p w14:paraId="37752B03" w14:textId="77777777" w:rsidR="00142A17" w:rsidRPr="001007D0" w:rsidRDefault="00142A17" w:rsidP="00142A17">
      <w:pPr>
        <w:rPr>
          <w:rFonts w:ascii="Calibri" w:hAnsi="Calibri" w:cs="Calibri"/>
          <w:color w:val="010302"/>
          <w:lang w:val="fi-FI"/>
        </w:rPr>
        <w:sectPr w:rsidR="00142A17" w:rsidRPr="001007D0">
          <w:type w:val="continuous"/>
          <w:pgSz w:w="11914" w:h="16848"/>
          <w:pgMar w:top="332" w:right="500" w:bottom="273" w:left="500" w:header="708" w:footer="708" w:gutter="0"/>
          <w:cols w:space="708"/>
          <w:docGrid w:linePitch="360"/>
        </w:sectPr>
      </w:pPr>
    </w:p>
    <w:p w14:paraId="24FFD467" w14:textId="334B9DCA" w:rsidR="00142A17" w:rsidRPr="00CC699A" w:rsidRDefault="00551C79" w:rsidP="00142A17">
      <w:pPr>
        <w:pStyle w:val="Otsikko2"/>
        <w:rPr>
          <w:rFonts w:ascii="Calibri" w:hAnsi="Calibri" w:cs="Calibri"/>
          <w:color w:val="010302"/>
          <w:lang w:val="fi-FI"/>
        </w:rPr>
      </w:pPr>
      <w:bookmarkStart w:id="52" w:name="_Toc147143360"/>
      <w:r w:rsidRPr="00CC699A">
        <w:rPr>
          <w:rFonts w:ascii="Calibri" w:hAnsi="Calibri" w:cs="Calibri"/>
          <w:lang w:val="fi-FI"/>
        </w:rPr>
        <w:t>1</w:t>
      </w:r>
      <w:r w:rsidR="00460A6B">
        <w:rPr>
          <w:rFonts w:ascii="Calibri" w:hAnsi="Calibri" w:cs="Calibri"/>
          <w:lang w:val="fi-FI"/>
        </w:rPr>
        <w:t>8</w:t>
      </w:r>
      <w:r w:rsidRPr="00CC699A">
        <w:rPr>
          <w:rFonts w:ascii="Calibri" w:hAnsi="Calibri" w:cs="Calibri"/>
          <w:lang w:val="fi-FI"/>
        </w:rPr>
        <w:t xml:space="preserve">.5. </w:t>
      </w:r>
      <w:r w:rsidRPr="00CC699A">
        <w:rPr>
          <w:rFonts w:ascii="Calibri" w:hAnsi="Calibri" w:cs="Calibri"/>
          <w:lang w:val="fi-FI"/>
        </w:rPr>
        <w:tab/>
      </w:r>
      <w:r w:rsidR="00142A17" w:rsidRPr="00CC699A">
        <w:rPr>
          <w:rFonts w:ascii="Calibri" w:hAnsi="Calibri" w:cs="Calibri"/>
          <w:lang w:val="fi-FI"/>
        </w:rPr>
        <w:t>Ympäristöasiat</w:t>
      </w:r>
      <w:bookmarkEnd w:id="52"/>
      <w:r w:rsidR="00142A17" w:rsidRPr="00CC699A">
        <w:rPr>
          <w:rFonts w:ascii="Calibri" w:hAnsi="Calibri" w:cs="Calibri"/>
          <w:lang w:val="fi-FI"/>
        </w:rPr>
        <w:t xml:space="preserve">  </w:t>
      </w:r>
    </w:p>
    <w:p w14:paraId="2879CD86" w14:textId="0207EEE7" w:rsidR="00142A17" w:rsidRDefault="00142A17" w:rsidP="00551C79">
      <w:pPr>
        <w:rPr>
          <w:rFonts w:ascii="Calibri" w:hAnsi="Calibri" w:cs="Calibri"/>
          <w:color w:val="010302"/>
          <w:lang w:val="fi-FI"/>
        </w:rPr>
      </w:pPr>
      <w:r w:rsidRPr="001007D0">
        <w:rPr>
          <w:rFonts w:ascii="Calibri" w:hAnsi="Calibri" w:cs="Calibri"/>
          <w:lang w:val="fi-FI"/>
        </w:rPr>
        <w:t xml:space="preserve">Sopimuksen alaisissa tehtävissä noudatetaan seuraavia vesien ja maaperän suojelua koskevia varotoimenpiteitä: öljyjen, polttoaineiden, bitumiliuosten, liuottimien ja haitallisten lisäaineiden käsittelyssä noudatetaan varovaisuutta. Näiden haitallisten aineiden pääsy suoraan maaperään ja vesistöihin on estettävä, </w:t>
      </w:r>
      <w:r w:rsidRPr="001007D0">
        <w:rPr>
          <w:rFonts w:ascii="Calibri" w:hAnsi="Calibri" w:cs="Calibri"/>
          <w:spacing w:val="-1"/>
          <w:lang w:val="fi-FI"/>
        </w:rPr>
        <w:t xml:space="preserve">öljyjen tai muiden em. haitallisten aineiden päästessä vahinkotapauksissa </w:t>
      </w:r>
      <w:r w:rsidRPr="001007D0">
        <w:rPr>
          <w:rFonts w:ascii="Calibri" w:hAnsi="Calibri" w:cs="Calibri"/>
          <w:spacing w:val="-1"/>
          <w:lang w:val="fi-FI"/>
        </w:rPr>
        <w:lastRenderedPageBreak/>
        <w:t>maahan, tulee saas</w:t>
      </w:r>
      <w:r w:rsidRPr="001007D0">
        <w:rPr>
          <w:rFonts w:ascii="Calibri" w:hAnsi="Calibri" w:cs="Calibri"/>
          <w:lang w:val="fi-FI"/>
        </w:rPr>
        <w:t xml:space="preserve">tunut maa-aines käsitellä kunnan ympäristöviranomaisen hyväksymällä tavalla.  </w:t>
      </w:r>
    </w:p>
    <w:p w14:paraId="7C80B7DC" w14:textId="77777777" w:rsidR="00142A17" w:rsidRPr="00B140DC" w:rsidRDefault="00142A17" w:rsidP="00240C0D">
      <w:pPr>
        <w:rPr>
          <w:rFonts w:ascii="Calibri" w:hAnsi="Calibri" w:cs="Calibri"/>
          <w:color w:val="010302"/>
          <w:lang w:val="fi-FI"/>
        </w:rPr>
      </w:pPr>
    </w:p>
    <w:p w14:paraId="08BD53C9" w14:textId="1AF1B7C8" w:rsidR="00130C0B" w:rsidRPr="00551C79" w:rsidRDefault="00551C79" w:rsidP="00142A17">
      <w:pPr>
        <w:pStyle w:val="Otsikko2"/>
        <w:rPr>
          <w:rFonts w:ascii="Calibri" w:hAnsi="Calibri" w:cs="Calibri"/>
          <w:color w:val="010302"/>
          <w:lang w:val="fi-FI"/>
        </w:rPr>
      </w:pPr>
      <w:bookmarkStart w:id="53" w:name="_Toc147143361"/>
      <w:r w:rsidRPr="00551C79">
        <w:rPr>
          <w:rFonts w:ascii="Calibri" w:hAnsi="Calibri" w:cs="Calibri"/>
          <w:lang w:val="fi-FI"/>
        </w:rPr>
        <w:t>1</w:t>
      </w:r>
      <w:r w:rsidR="00460A6B">
        <w:rPr>
          <w:rFonts w:ascii="Calibri" w:hAnsi="Calibri" w:cs="Calibri"/>
          <w:lang w:val="fi-FI"/>
        </w:rPr>
        <w:t>8</w:t>
      </w:r>
      <w:r w:rsidRPr="00551C79">
        <w:rPr>
          <w:rFonts w:ascii="Calibri" w:hAnsi="Calibri" w:cs="Calibri"/>
          <w:lang w:val="fi-FI"/>
        </w:rPr>
        <w:t>.6</w:t>
      </w:r>
      <w:r w:rsidR="00250E5D" w:rsidRPr="00551C79">
        <w:rPr>
          <w:rFonts w:ascii="Calibri" w:hAnsi="Calibri" w:cs="Calibri"/>
          <w:lang w:val="fi-FI"/>
        </w:rPr>
        <w:t>.</w:t>
      </w:r>
      <w:r w:rsidR="00250E5D" w:rsidRPr="00551C79">
        <w:rPr>
          <w:rFonts w:ascii="Calibri" w:hAnsi="Calibri" w:cs="Calibri"/>
          <w:spacing w:val="44"/>
          <w:lang w:val="fi-FI"/>
        </w:rPr>
        <w:t xml:space="preserve"> </w:t>
      </w:r>
      <w:r w:rsidR="00250E5D" w:rsidRPr="00551C79">
        <w:rPr>
          <w:rFonts w:ascii="Calibri" w:hAnsi="Calibri" w:cs="Calibri"/>
          <w:lang w:val="fi-FI"/>
        </w:rPr>
        <w:t>T</w:t>
      </w:r>
      <w:r w:rsidRPr="00551C79">
        <w:rPr>
          <w:rFonts w:ascii="Calibri" w:hAnsi="Calibri" w:cs="Calibri"/>
          <w:lang w:val="fi-FI"/>
        </w:rPr>
        <w:t>ietosuoja</w:t>
      </w:r>
      <w:bookmarkEnd w:id="53"/>
      <w:r w:rsidR="00250E5D" w:rsidRPr="00551C79">
        <w:rPr>
          <w:rFonts w:ascii="Calibri" w:hAnsi="Calibri" w:cs="Calibri"/>
          <w:lang w:val="fi-FI"/>
        </w:rPr>
        <w:t xml:space="preserve"> </w:t>
      </w:r>
    </w:p>
    <w:p w14:paraId="08BD53CA" w14:textId="32747683" w:rsidR="00130C0B" w:rsidRPr="00B140DC" w:rsidRDefault="00250E5D" w:rsidP="00240C0D">
      <w:pPr>
        <w:rPr>
          <w:rFonts w:ascii="Calibri" w:hAnsi="Calibri" w:cs="Calibri"/>
          <w:lang w:val="fi-FI"/>
        </w:rPr>
      </w:pPr>
      <w:r w:rsidRPr="00B140DC">
        <w:rPr>
          <w:rFonts w:ascii="Calibri" w:hAnsi="Calibri" w:cs="Calibri"/>
          <w:lang w:val="fi-FI"/>
        </w:rPr>
        <w:t xml:space="preserve">Urakoitsija noudattaa voimassa olevan tietosuojalainsäädännön edellyttämiä menettelytapoja ja henkilötietojen käsittelyä ja suojaamista koskevia säännöksiä. Urakoitsija vastaa siitä, että palvelu on kulloinkin voimassa olevan tietosuojalain- säädännön ja sopimuksen vaatimusten mukainen, ottaen erityisesti </w:t>
      </w:r>
      <w:r w:rsidR="0025100E" w:rsidRPr="00B140DC">
        <w:rPr>
          <w:rFonts w:ascii="Calibri" w:hAnsi="Calibri" w:cs="Calibri"/>
          <w:lang w:val="fi-FI"/>
        </w:rPr>
        <w:t>huomioon, mitä</w:t>
      </w:r>
      <w:r w:rsidRPr="00B140DC">
        <w:rPr>
          <w:rFonts w:ascii="Calibri" w:hAnsi="Calibri" w:cs="Calibri"/>
          <w:lang w:val="fi-FI"/>
        </w:rPr>
        <w:t xml:space="preserve"> sisäänrakennetusta ja oletusarvoisesta tietosuojasta on säädetty.  </w:t>
      </w:r>
    </w:p>
    <w:p w14:paraId="0EC6FA29" w14:textId="77777777" w:rsidR="00240C0D" w:rsidRPr="00B140DC" w:rsidRDefault="00240C0D" w:rsidP="00240C0D">
      <w:pPr>
        <w:rPr>
          <w:rFonts w:ascii="Calibri" w:hAnsi="Calibri" w:cs="Calibri"/>
          <w:color w:val="010302"/>
          <w:lang w:val="fi-FI"/>
        </w:rPr>
      </w:pPr>
    </w:p>
    <w:p w14:paraId="7C5A9846" w14:textId="7F8B4709" w:rsidR="00240C0D" w:rsidRPr="00B140DC" w:rsidRDefault="00250E5D" w:rsidP="00240C0D">
      <w:pPr>
        <w:rPr>
          <w:rFonts w:ascii="Calibri" w:hAnsi="Calibri" w:cs="Calibri"/>
          <w:lang w:val="fi-FI"/>
        </w:rPr>
      </w:pPr>
      <w:r w:rsidRPr="00B140DC">
        <w:rPr>
          <w:rFonts w:ascii="Calibri" w:hAnsi="Calibri" w:cs="Calibri"/>
          <w:lang w:val="fi-FI"/>
        </w:rPr>
        <w:t xml:space="preserve">Jos sopijapuoli on maksanut rekisteröidylle korvauksen tietosuojalainsäädännön rikkomisen johdosta aiheutuneesta vahingosta, on tällä sopijapuolella </w:t>
      </w:r>
      <w:r w:rsidR="0025100E" w:rsidRPr="00B140DC">
        <w:rPr>
          <w:rFonts w:ascii="Calibri" w:hAnsi="Calibri" w:cs="Calibri"/>
          <w:lang w:val="fi-FI"/>
        </w:rPr>
        <w:t>oikeus sovittujen</w:t>
      </w:r>
      <w:r w:rsidRPr="00B140DC">
        <w:rPr>
          <w:rFonts w:ascii="Calibri" w:hAnsi="Calibri" w:cs="Calibri"/>
          <w:lang w:val="fi-FI"/>
        </w:rPr>
        <w:t xml:space="preserve"> vastuunrajoitusten rajoittamatta periä samaan </w:t>
      </w:r>
      <w:r w:rsidR="0025100E" w:rsidRPr="00B140DC">
        <w:rPr>
          <w:rFonts w:ascii="Calibri" w:hAnsi="Calibri" w:cs="Calibri"/>
          <w:lang w:val="fi-FI"/>
        </w:rPr>
        <w:t>tietojenkäsittelyyn osallistuneelta</w:t>
      </w:r>
      <w:r w:rsidRPr="00B140DC">
        <w:rPr>
          <w:rFonts w:ascii="Calibri" w:hAnsi="Calibri" w:cs="Calibri"/>
          <w:lang w:val="fi-FI"/>
        </w:rPr>
        <w:t xml:space="preserve"> toiselta sopijapuolelta tämän vahingonkorvausvastuuta </w:t>
      </w:r>
      <w:r w:rsidR="00D70E7B" w:rsidRPr="00B140DC">
        <w:rPr>
          <w:rFonts w:ascii="Calibri" w:hAnsi="Calibri" w:cs="Calibri"/>
          <w:lang w:val="fi-FI"/>
        </w:rPr>
        <w:t>vastaava osuus</w:t>
      </w:r>
      <w:r w:rsidRPr="00B140DC">
        <w:rPr>
          <w:rFonts w:ascii="Calibri" w:hAnsi="Calibri" w:cs="Calibri"/>
          <w:lang w:val="fi-FI"/>
        </w:rPr>
        <w:t xml:space="preserve"> rekisteröidylle maksetusta korvauksesta. Sopijapuolen vastuu rekisteröidylle aiheutuneesta vahingosta määräytyy EU:n yleisen tietosuoja-</w:t>
      </w:r>
      <w:r w:rsidR="0025100E" w:rsidRPr="00B140DC">
        <w:rPr>
          <w:rFonts w:ascii="Calibri" w:hAnsi="Calibri" w:cs="Calibri"/>
          <w:lang w:val="fi-FI"/>
        </w:rPr>
        <w:t>asetuksen 82</w:t>
      </w:r>
      <w:r w:rsidRPr="00B140DC">
        <w:rPr>
          <w:rFonts w:ascii="Calibri" w:hAnsi="Calibri" w:cs="Calibri"/>
          <w:lang w:val="fi-FI"/>
        </w:rPr>
        <w:t xml:space="preserve"> artiklan 4 kohdan tai muussa tietosuojalainsäädännössä olevan </w:t>
      </w:r>
      <w:r w:rsidR="00D70E7B" w:rsidRPr="00B140DC">
        <w:rPr>
          <w:rFonts w:ascii="Calibri" w:hAnsi="Calibri" w:cs="Calibri"/>
          <w:lang w:val="fi-FI"/>
        </w:rPr>
        <w:t>vastaavan määräyksen</w:t>
      </w:r>
      <w:r w:rsidRPr="00B140DC">
        <w:rPr>
          <w:rFonts w:ascii="Calibri" w:hAnsi="Calibri" w:cs="Calibri"/>
          <w:lang w:val="fi-FI"/>
        </w:rPr>
        <w:t xml:space="preserve"> mukaan. </w:t>
      </w:r>
    </w:p>
    <w:p w14:paraId="08BD53CB" w14:textId="14D64D27" w:rsidR="00130C0B" w:rsidRPr="00B140DC" w:rsidRDefault="00250E5D" w:rsidP="00240C0D">
      <w:pPr>
        <w:rPr>
          <w:rFonts w:ascii="Calibri" w:hAnsi="Calibri" w:cs="Calibri"/>
          <w:color w:val="010302"/>
          <w:lang w:val="fi-FI"/>
        </w:rPr>
        <w:sectPr w:rsidR="00130C0B" w:rsidRPr="00B140DC" w:rsidSect="0025100E">
          <w:type w:val="continuous"/>
          <w:pgSz w:w="11914" w:h="16848"/>
          <w:pgMar w:top="340" w:right="499" w:bottom="272" w:left="499" w:header="709" w:footer="709" w:gutter="0"/>
          <w:cols w:space="708"/>
          <w:docGrid w:linePitch="360"/>
        </w:sectPr>
      </w:pPr>
      <w:r w:rsidRPr="00B140DC">
        <w:rPr>
          <w:rFonts w:ascii="Calibri" w:hAnsi="Calibri" w:cs="Calibri"/>
          <w:lang w:val="fi-FI"/>
        </w:rPr>
        <w:t xml:space="preserve"> </w:t>
      </w:r>
    </w:p>
    <w:p w14:paraId="08BD53CC" w14:textId="77FAD9E1" w:rsidR="00130C0B" w:rsidRPr="00B140DC" w:rsidRDefault="00460A6B" w:rsidP="00240C0D">
      <w:pPr>
        <w:pStyle w:val="Otsikko1"/>
        <w:rPr>
          <w:rFonts w:ascii="Calibri" w:hAnsi="Calibri" w:cs="Calibri"/>
          <w:color w:val="010302"/>
          <w:lang w:val="fi-FI"/>
        </w:rPr>
      </w:pPr>
      <w:bookmarkStart w:id="54" w:name="_Toc147143362"/>
      <w:r>
        <w:rPr>
          <w:rFonts w:ascii="Calibri" w:hAnsi="Calibri" w:cs="Calibri"/>
          <w:lang w:val="fi-FI"/>
        </w:rPr>
        <w:t>19</w:t>
      </w:r>
      <w:r w:rsidR="00250E5D" w:rsidRPr="00B140DC">
        <w:rPr>
          <w:rFonts w:ascii="Calibri" w:hAnsi="Calibri" w:cs="Calibri"/>
          <w:lang w:val="fi-FI"/>
        </w:rPr>
        <w:t>.</w:t>
      </w:r>
      <w:r w:rsidR="00250E5D" w:rsidRPr="00B140DC">
        <w:rPr>
          <w:rFonts w:ascii="Calibri" w:hAnsi="Calibri" w:cs="Calibri"/>
          <w:spacing w:val="44"/>
          <w:lang w:val="fi-FI"/>
        </w:rPr>
        <w:t xml:space="preserve"> </w:t>
      </w:r>
      <w:r w:rsidR="00250E5D" w:rsidRPr="00B140DC">
        <w:rPr>
          <w:rFonts w:ascii="Calibri" w:hAnsi="Calibri" w:cs="Calibri"/>
          <w:lang w:val="fi-FI"/>
        </w:rPr>
        <w:t>YHTEISET KOKOUKSET JA TOIMITUKSET SEKÄ RAPORTOINTI</w:t>
      </w:r>
      <w:bookmarkEnd w:id="54"/>
      <w:r w:rsidR="00250E5D" w:rsidRPr="00B140DC">
        <w:rPr>
          <w:rFonts w:ascii="Calibri" w:hAnsi="Calibri" w:cs="Calibri"/>
          <w:lang w:val="fi-FI"/>
        </w:rPr>
        <w:t xml:space="preserve"> </w:t>
      </w:r>
    </w:p>
    <w:p w14:paraId="08BD53CD" w14:textId="5B82E229" w:rsidR="00130C0B" w:rsidRPr="00B140DC" w:rsidRDefault="00250E5D" w:rsidP="00240C0D">
      <w:pPr>
        <w:rPr>
          <w:rFonts w:ascii="Calibri" w:hAnsi="Calibri" w:cs="Calibri"/>
          <w:lang w:val="fi-FI"/>
        </w:rPr>
      </w:pPr>
      <w:r w:rsidRPr="00B140DC">
        <w:rPr>
          <w:rFonts w:ascii="Calibri" w:hAnsi="Calibri" w:cs="Calibri"/>
          <w:lang w:val="fi-FI"/>
        </w:rPr>
        <w:t>Yhteiset</w:t>
      </w:r>
      <w:r w:rsidRPr="00B140DC">
        <w:rPr>
          <w:rFonts w:ascii="Calibri" w:hAnsi="Calibri" w:cs="Calibri"/>
          <w:spacing w:val="32"/>
          <w:lang w:val="fi-FI"/>
        </w:rPr>
        <w:t xml:space="preserve"> </w:t>
      </w:r>
      <w:r w:rsidRPr="00B140DC">
        <w:rPr>
          <w:rFonts w:ascii="Calibri" w:hAnsi="Calibri" w:cs="Calibri"/>
          <w:lang w:val="fi-FI"/>
        </w:rPr>
        <w:t>kokoukset</w:t>
      </w:r>
      <w:r w:rsidRPr="00B140DC">
        <w:rPr>
          <w:rFonts w:ascii="Calibri" w:hAnsi="Calibri" w:cs="Calibri"/>
          <w:spacing w:val="35"/>
          <w:lang w:val="fi-FI"/>
        </w:rPr>
        <w:t xml:space="preserve"> </w:t>
      </w:r>
      <w:r w:rsidRPr="00B140DC">
        <w:rPr>
          <w:rFonts w:ascii="Calibri" w:hAnsi="Calibri" w:cs="Calibri"/>
          <w:lang w:val="fi-FI"/>
        </w:rPr>
        <w:t>ja</w:t>
      </w:r>
      <w:r w:rsidRPr="00B140DC">
        <w:rPr>
          <w:rFonts w:ascii="Calibri" w:hAnsi="Calibri" w:cs="Calibri"/>
          <w:spacing w:val="36"/>
          <w:lang w:val="fi-FI"/>
        </w:rPr>
        <w:t xml:space="preserve"> </w:t>
      </w:r>
      <w:r w:rsidRPr="00B140DC">
        <w:rPr>
          <w:rFonts w:ascii="Calibri" w:hAnsi="Calibri" w:cs="Calibri"/>
          <w:lang w:val="fi-FI"/>
        </w:rPr>
        <w:t>toimitukset</w:t>
      </w:r>
      <w:r w:rsidRPr="00B140DC">
        <w:rPr>
          <w:rFonts w:ascii="Calibri" w:hAnsi="Calibri" w:cs="Calibri"/>
          <w:spacing w:val="31"/>
          <w:lang w:val="fi-FI"/>
        </w:rPr>
        <w:t xml:space="preserve"> </w:t>
      </w:r>
      <w:r w:rsidRPr="00B140DC">
        <w:rPr>
          <w:rFonts w:ascii="Calibri" w:hAnsi="Calibri" w:cs="Calibri"/>
          <w:lang w:val="fi-FI"/>
        </w:rPr>
        <w:t>sekä</w:t>
      </w:r>
      <w:r w:rsidRPr="00B140DC">
        <w:rPr>
          <w:rFonts w:ascii="Calibri" w:hAnsi="Calibri" w:cs="Calibri"/>
          <w:spacing w:val="35"/>
          <w:lang w:val="fi-FI"/>
        </w:rPr>
        <w:t xml:space="preserve"> </w:t>
      </w:r>
      <w:r w:rsidRPr="00B140DC">
        <w:rPr>
          <w:rFonts w:ascii="Calibri" w:hAnsi="Calibri" w:cs="Calibri"/>
          <w:lang w:val="fi-FI"/>
        </w:rPr>
        <w:t>raportointi</w:t>
      </w:r>
      <w:r w:rsidRPr="00B140DC">
        <w:rPr>
          <w:rFonts w:ascii="Calibri" w:hAnsi="Calibri" w:cs="Calibri"/>
          <w:spacing w:val="35"/>
          <w:lang w:val="fi-FI"/>
        </w:rPr>
        <w:t xml:space="preserve"> </w:t>
      </w:r>
      <w:r w:rsidRPr="00B140DC">
        <w:rPr>
          <w:rFonts w:ascii="Calibri" w:hAnsi="Calibri" w:cs="Calibri"/>
          <w:lang w:val="fi-FI"/>
        </w:rPr>
        <w:t>suoritetaan</w:t>
      </w:r>
      <w:r w:rsidRPr="00B140DC">
        <w:rPr>
          <w:rFonts w:ascii="Calibri" w:hAnsi="Calibri" w:cs="Calibri"/>
          <w:spacing w:val="35"/>
          <w:lang w:val="fi-FI"/>
        </w:rPr>
        <w:t xml:space="preserve"> </w:t>
      </w:r>
      <w:r w:rsidRPr="00B140DC">
        <w:rPr>
          <w:rFonts w:ascii="Calibri" w:hAnsi="Calibri" w:cs="Calibri"/>
          <w:spacing w:val="-2"/>
          <w:lang w:val="fi-FI"/>
        </w:rPr>
        <w:t>urakkaohjelman</w:t>
      </w:r>
      <w:r w:rsidRPr="00B140DC">
        <w:rPr>
          <w:rFonts w:ascii="Calibri" w:hAnsi="Calibri" w:cs="Calibri"/>
          <w:lang w:val="fi-FI"/>
        </w:rPr>
        <w:t xml:space="preserve"> kohdan </w:t>
      </w:r>
      <w:r w:rsidR="0072018B">
        <w:rPr>
          <w:rFonts w:ascii="Calibri" w:hAnsi="Calibri" w:cs="Calibri"/>
          <w:lang w:val="fi-FI"/>
        </w:rPr>
        <w:t>5</w:t>
      </w:r>
      <w:r w:rsidRPr="00B140DC">
        <w:rPr>
          <w:rFonts w:ascii="Calibri" w:hAnsi="Calibri" w:cs="Calibri"/>
          <w:lang w:val="fi-FI"/>
        </w:rPr>
        <w:t xml:space="preserve"> mukaisesti.  </w:t>
      </w:r>
    </w:p>
    <w:p w14:paraId="344FEB35" w14:textId="77777777" w:rsidR="00240C0D" w:rsidRDefault="00240C0D" w:rsidP="00240C0D">
      <w:pPr>
        <w:rPr>
          <w:rFonts w:ascii="Calibri" w:hAnsi="Calibri" w:cs="Calibri"/>
          <w:color w:val="010302"/>
          <w:lang w:val="fi-FI"/>
        </w:rPr>
      </w:pPr>
    </w:p>
    <w:p w14:paraId="76157C35" w14:textId="37AF02DA" w:rsidR="00EF5818" w:rsidRPr="00B140DC" w:rsidRDefault="00B60203" w:rsidP="00EF5818">
      <w:pPr>
        <w:pStyle w:val="Otsikko1"/>
        <w:rPr>
          <w:rFonts w:ascii="Calibri" w:hAnsi="Calibri" w:cs="Calibri"/>
          <w:color w:val="010302"/>
          <w:lang w:val="fi-FI"/>
        </w:rPr>
      </w:pPr>
      <w:bookmarkStart w:id="55" w:name="_Toc147143363"/>
      <w:r>
        <w:rPr>
          <w:rFonts w:ascii="Calibri" w:hAnsi="Calibri" w:cs="Calibri"/>
          <w:lang w:val="fi-FI"/>
        </w:rPr>
        <w:t>20</w:t>
      </w:r>
      <w:r w:rsidR="00EF5818" w:rsidRPr="00B140DC">
        <w:rPr>
          <w:rFonts w:ascii="Calibri" w:hAnsi="Calibri" w:cs="Calibri"/>
          <w:lang w:val="fi-FI"/>
        </w:rPr>
        <w:t>.</w:t>
      </w:r>
      <w:r w:rsidR="00EF5818" w:rsidRPr="00B140DC">
        <w:rPr>
          <w:rFonts w:ascii="Calibri" w:hAnsi="Calibri" w:cs="Calibri"/>
          <w:spacing w:val="44"/>
          <w:lang w:val="fi-FI"/>
        </w:rPr>
        <w:t xml:space="preserve"> </w:t>
      </w:r>
      <w:r w:rsidR="007A654F">
        <w:rPr>
          <w:rFonts w:ascii="Calibri" w:hAnsi="Calibri" w:cs="Calibri"/>
          <w:lang w:val="fi-FI"/>
        </w:rPr>
        <w:t xml:space="preserve">URAKASTA TIEDOTTAMINEN JA </w:t>
      </w:r>
      <w:r w:rsidR="00A96632">
        <w:rPr>
          <w:rFonts w:ascii="Calibri" w:hAnsi="Calibri" w:cs="Calibri"/>
          <w:lang w:val="fi-FI"/>
        </w:rPr>
        <w:t>URAKKASOPIMUS</w:t>
      </w:r>
      <w:bookmarkEnd w:id="55"/>
      <w:r w:rsidR="00EF5818" w:rsidRPr="00B140DC">
        <w:rPr>
          <w:rFonts w:ascii="Calibri" w:hAnsi="Calibri" w:cs="Calibri"/>
          <w:lang w:val="fi-FI"/>
        </w:rPr>
        <w:t xml:space="preserve"> </w:t>
      </w:r>
    </w:p>
    <w:p w14:paraId="310822E0" w14:textId="77777777" w:rsidR="00AA6B6D" w:rsidRPr="00AA6B6D" w:rsidRDefault="00AA6B6D" w:rsidP="00AA6B6D">
      <w:pPr>
        <w:rPr>
          <w:rFonts w:ascii="Calibri" w:hAnsi="Calibri" w:cs="Calibri"/>
          <w:lang w:val="fi-FI"/>
        </w:rPr>
      </w:pPr>
      <w:r w:rsidRPr="00AA6B6D">
        <w:rPr>
          <w:rFonts w:ascii="Calibri" w:hAnsi="Calibri" w:cs="Calibri"/>
          <w:lang w:val="fi-FI"/>
        </w:rPr>
        <w:t xml:space="preserve">Tilaaja pidättää oikeuden ilmoittaa urakkasopimuksen allekirjoittamisen jälkeen kaikille työn saaneen urakoitsijan nimen, urakkasumman ja tarjouksen jättäneiden tarjoushinta-asetelman.   </w:t>
      </w:r>
    </w:p>
    <w:p w14:paraId="70C0FE47" w14:textId="77777777" w:rsidR="00AA6B6D" w:rsidRPr="00B140DC" w:rsidRDefault="00AA6B6D" w:rsidP="00AA6B6D">
      <w:pPr>
        <w:rPr>
          <w:rFonts w:ascii="Calibri" w:hAnsi="Calibri" w:cs="Calibri"/>
          <w:color w:val="010302"/>
          <w:lang w:val="fi-FI"/>
        </w:rPr>
      </w:pPr>
    </w:p>
    <w:p w14:paraId="08BD53CE" w14:textId="2435B09A" w:rsidR="00130C0B" w:rsidRPr="00B140DC" w:rsidRDefault="00250E5D" w:rsidP="00240C0D">
      <w:pPr>
        <w:pStyle w:val="Otsikko1"/>
        <w:rPr>
          <w:rFonts w:ascii="Calibri" w:hAnsi="Calibri" w:cs="Calibri"/>
          <w:color w:val="010302"/>
          <w:lang w:val="fi-FI"/>
        </w:rPr>
      </w:pPr>
      <w:bookmarkStart w:id="56" w:name="_Toc147143364"/>
      <w:r w:rsidRPr="00B140DC">
        <w:rPr>
          <w:rFonts w:ascii="Calibri" w:hAnsi="Calibri" w:cs="Calibri"/>
          <w:lang w:val="fi-FI"/>
        </w:rPr>
        <w:t>2</w:t>
      </w:r>
      <w:r w:rsidR="00B60203">
        <w:rPr>
          <w:rFonts w:ascii="Calibri" w:hAnsi="Calibri" w:cs="Calibri"/>
          <w:lang w:val="fi-FI"/>
        </w:rPr>
        <w:t>1</w:t>
      </w:r>
      <w:r w:rsidRPr="00B140DC">
        <w:rPr>
          <w:rFonts w:ascii="Calibri" w:hAnsi="Calibri" w:cs="Calibri"/>
          <w:lang w:val="fi-FI"/>
        </w:rPr>
        <w:t>.</w:t>
      </w:r>
      <w:r w:rsidRPr="00B140DC">
        <w:rPr>
          <w:rFonts w:ascii="Calibri" w:hAnsi="Calibri" w:cs="Calibri"/>
          <w:spacing w:val="44"/>
          <w:lang w:val="fi-FI"/>
        </w:rPr>
        <w:t xml:space="preserve"> </w:t>
      </w:r>
      <w:r w:rsidRPr="00B140DC">
        <w:rPr>
          <w:rFonts w:ascii="Calibri" w:hAnsi="Calibri" w:cs="Calibri"/>
          <w:lang w:val="fi-FI"/>
        </w:rPr>
        <w:t>SOPIMUKSEN PURKAMINEN</w:t>
      </w:r>
      <w:bookmarkEnd w:id="56"/>
      <w:r w:rsidRPr="00B140DC">
        <w:rPr>
          <w:rFonts w:ascii="Calibri" w:hAnsi="Calibri" w:cs="Calibri"/>
          <w:lang w:val="fi-FI"/>
        </w:rPr>
        <w:t xml:space="preserve"> </w:t>
      </w:r>
    </w:p>
    <w:p w14:paraId="08BD53CF" w14:textId="3BD909F4" w:rsidR="00130C0B" w:rsidRDefault="00250E5D" w:rsidP="00240C0D">
      <w:pPr>
        <w:rPr>
          <w:rFonts w:ascii="Calibri" w:hAnsi="Calibri" w:cs="Calibri"/>
          <w:lang w:val="fi-FI"/>
        </w:rPr>
      </w:pPr>
      <w:r w:rsidRPr="00B140DC">
        <w:rPr>
          <w:rFonts w:ascii="Calibri" w:hAnsi="Calibri" w:cs="Calibri"/>
          <w:lang w:val="fi-FI"/>
        </w:rPr>
        <w:t>Tilaajalla on oikeus purkaa sopimus, mikäli urakoitsija ei noudata sovittua töiden aloitusajankohtaa, työ ei täytä sovittuja laatuvaatimuksia tai urakoitsija muiltakin osin oleellisesti laiminlyö urakkasopimuksen mukaiset velvoitteensa</w:t>
      </w:r>
      <w:r w:rsidR="00AB597A">
        <w:rPr>
          <w:rFonts w:ascii="Calibri" w:hAnsi="Calibri" w:cs="Calibri"/>
          <w:lang w:val="fi-FI"/>
        </w:rPr>
        <w:t>. Lisäksi jo</w:t>
      </w:r>
      <w:r w:rsidR="00891515">
        <w:rPr>
          <w:rFonts w:ascii="Calibri" w:hAnsi="Calibri" w:cs="Calibri"/>
          <w:lang w:val="fi-FI"/>
        </w:rPr>
        <w:t>s</w:t>
      </w:r>
      <w:r w:rsidR="00AB597A">
        <w:rPr>
          <w:rFonts w:ascii="Calibri" w:hAnsi="Calibri" w:cs="Calibri"/>
          <w:lang w:val="fi-FI"/>
        </w:rPr>
        <w:t xml:space="preserve"> urakoitsijan kohdassa 12.2.2 </w:t>
      </w:r>
      <w:r w:rsidR="00D40CFE">
        <w:rPr>
          <w:rFonts w:ascii="Calibri" w:hAnsi="Calibri" w:cs="Calibri"/>
          <w:lang w:val="fi-FI"/>
        </w:rPr>
        <w:t xml:space="preserve">saavuttama </w:t>
      </w:r>
      <w:r w:rsidR="00722722">
        <w:rPr>
          <w:rFonts w:ascii="Calibri" w:hAnsi="Calibri" w:cs="Calibri"/>
          <w:lang w:val="fi-FI"/>
        </w:rPr>
        <w:t xml:space="preserve">talvikauden </w:t>
      </w:r>
      <w:r w:rsidR="00D40CFE">
        <w:rPr>
          <w:rFonts w:ascii="Calibri" w:hAnsi="Calibri" w:cs="Calibri"/>
          <w:lang w:val="fi-FI"/>
        </w:rPr>
        <w:t>keskiarvo as</w:t>
      </w:r>
      <w:r w:rsidR="00891515">
        <w:rPr>
          <w:rFonts w:ascii="Calibri" w:hAnsi="Calibri" w:cs="Calibri"/>
          <w:lang w:val="fi-FI"/>
        </w:rPr>
        <w:t>ia</w:t>
      </w:r>
      <w:r w:rsidR="00D40CFE">
        <w:rPr>
          <w:rFonts w:ascii="Calibri" w:hAnsi="Calibri" w:cs="Calibri"/>
          <w:lang w:val="fi-FI"/>
        </w:rPr>
        <w:t>kastyytyväisyydestä alittaa tason 3.00</w:t>
      </w:r>
      <w:r w:rsidR="00891515">
        <w:rPr>
          <w:rFonts w:ascii="Calibri" w:hAnsi="Calibri" w:cs="Calibri"/>
          <w:lang w:val="fi-FI"/>
        </w:rPr>
        <w:t>, on tilaajalla oikeus purkaa sopimus</w:t>
      </w:r>
      <w:r w:rsidR="00A25366">
        <w:rPr>
          <w:rFonts w:ascii="Calibri" w:hAnsi="Calibri" w:cs="Calibri"/>
          <w:lang w:val="fi-FI"/>
        </w:rPr>
        <w:t xml:space="preserve"> talvikauden päätyttyä</w:t>
      </w:r>
      <w:r w:rsidR="00891515">
        <w:rPr>
          <w:rFonts w:ascii="Calibri" w:hAnsi="Calibri" w:cs="Calibri"/>
          <w:lang w:val="fi-FI"/>
        </w:rPr>
        <w:t>.</w:t>
      </w:r>
    </w:p>
    <w:p w14:paraId="71125811" w14:textId="77777777" w:rsidR="009A6DD7" w:rsidRDefault="009A6DD7" w:rsidP="00240C0D">
      <w:pPr>
        <w:rPr>
          <w:rFonts w:ascii="Calibri" w:hAnsi="Calibri" w:cs="Calibri"/>
          <w:lang w:val="fi-FI"/>
        </w:rPr>
      </w:pPr>
    </w:p>
    <w:p w14:paraId="69467461" w14:textId="51AC2D5B" w:rsidR="00362916" w:rsidRPr="00362916" w:rsidRDefault="00362916" w:rsidP="00362916">
      <w:pPr>
        <w:rPr>
          <w:rFonts w:ascii="Calibri" w:hAnsi="Calibri" w:cs="Calibri"/>
          <w:lang w:val="fi-FI"/>
        </w:rPr>
      </w:pPr>
      <w:r w:rsidRPr="00362916">
        <w:rPr>
          <w:rFonts w:ascii="Calibri" w:hAnsi="Calibri" w:cs="Calibri"/>
          <w:lang w:val="fi-FI"/>
        </w:rPr>
        <w:t>Tilaajalla ja urakoitsijalla on oikeus purkaa sopimus YSE 1998 mainituilla perusteilla (YSE 78 § ja 79 §). Lisäksi tilaajalla on oikeus purkaa sopimus, jos urakoitsija laiminlyö tämän sopimuksen tai lainsäädännön mukaiset velvoitteensa, mukaan lukien työnantajavelvoitteensa.</w:t>
      </w:r>
    </w:p>
    <w:p w14:paraId="4EEB9D7B" w14:textId="77777777" w:rsidR="00362916" w:rsidRPr="00362916" w:rsidRDefault="00362916" w:rsidP="00362916">
      <w:pPr>
        <w:rPr>
          <w:rFonts w:ascii="Calibri" w:hAnsi="Calibri" w:cs="Calibri"/>
          <w:lang w:val="fi-FI"/>
        </w:rPr>
      </w:pPr>
      <w:r w:rsidRPr="00362916">
        <w:rPr>
          <w:rFonts w:ascii="Calibri" w:hAnsi="Calibri" w:cs="Calibri"/>
          <w:lang w:val="fi-FI"/>
        </w:rPr>
        <w:t>Tilaaja on oikeutettu purkamaan sopimus, mikäli aliurakoitsija laiminlyö työnantajan maksuvelvollisuuden omille työntekijöilleen tai jättää maksamatta alihankkijoilleen tai aliurakoitsijoilleen. Tilaaja ei ole vastuussa näiden maksujen suorittamisesta.</w:t>
      </w:r>
    </w:p>
    <w:p w14:paraId="40055545" w14:textId="77777777" w:rsidR="00362916" w:rsidRPr="00362916" w:rsidRDefault="00362916" w:rsidP="00362916">
      <w:pPr>
        <w:rPr>
          <w:rFonts w:ascii="Calibri" w:hAnsi="Calibri" w:cs="Calibri"/>
          <w:lang w:val="fi-FI"/>
        </w:rPr>
      </w:pPr>
      <w:r w:rsidRPr="00362916">
        <w:rPr>
          <w:rFonts w:ascii="Calibri" w:hAnsi="Calibri" w:cs="Calibri"/>
          <w:lang w:val="fi-FI"/>
        </w:rPr>
        <w:t>Tilaajalla on oikeus purkaa sopimus ilman erillistä ilmoitusta seuraavissa tapauksissa:</w:t>
      </w:r>
    </w:p>
    <w:p w14:paraId="195A3F7B" w14:textId="77777777" w:rsidR="005B3596" w:rsidRDefault="00362916" w:rsidP="005B3596">
      <w:pPr>
        <w:pStyle w:val="Luettelokappale"/>
        <w:numPr>
          <w:ilvl w:val="0"/>
          <w:numId w:val="24"/>
        </w:numPr>
        <w:rPr>
          <w:rFonts w:ascii="Calibri" w:hAnsi="Calibri" w:cs="Calibri"/>
          <w:lang w:val="fi-FI"/>
        </w:rPr>
      </w:pPr>
      <w:r w:rsidRPr="005B3596">
        <w:rPr>
          <w:rFonts w:ascii="Calibri" w:hAnsi="Calibri" w:cs="Calibri"/>
          <w:lang w:val="fi-FI"/>
        </w:rPr>
        <w:t xml:space="preserve">Urakoitsija toimii tilaajan eettisten ohjeiden (GRK:n Rehdin toiminnan periaatteet) vastaisesti. GRK:n Rehdin toiminnan periaatteet ovat luettavissa tilaajan internet -sivuilta: </w:t>
      </w:r>
      <w:hyperlink r:id="rId15">
        <w:r w:rsidRPr="005B3596">
          <w:rPr>
            <w:rFonts w:ascii="Calibri" w:hAnsi="Calibri" w:cs="Calibri"/>
            <w:lang w:val="fi-FI"/>
          </w:rPr>
          <w:t>www.grk.fi</w:t>
        </w:r>
      </w:hyperlink>
    </w:p>
    <w:p w14:paraId="570C33B4" w14:textId="77777777" w:rsidR="005B3596" w:rsidRDefault="00362916" w:rsidP="005B3596">
      <w:pPr>
        <w:pStyle w:val="Luettelokappale"/>
        <w:numPr>
          <w:ilvl w:val="0"/>
          <w:numId w:val="24"/>
        </w:numPr>
        <w:rPr>
          <w:rFonts w:ascii="Calibri" w:hAnsi="Calibri" w:cs="Calibri"/>
          <w:lang w:val="fi-FI"/>
        </w:rPr>
      </w:pPr>
      <w:r w:rsidRPr="005B3596">
        <w:rPr>
          <w:rFonts w:ascii="Calibri" w:hAnsi="Calibri" w:cs="Calibri"/>
          <w:lang w:val="fi-FI"/>
        </w:rPr>
        <w:t>Urakan taloudellinen tilanne muuttuu merkittävästi.</w:t>
      </w:r>
    </w:p>
    <w:p w14:paraId="56132040" w14:textId="77777777" w:rsidR="005B3596" w:rsidRDefault="00362916" w:rsidP="005B3596">
      <w:pPr>
        <w:pStyle w:val="Luettelokappale"/>
        <w:numPr>
          <w:ilvl w:val="0"/>
          <w:numId w:val="24"/>
        </w:numPr>
        <w:rPr>
          <w:rFonts w:ascii="Calibri" w:hAnsi="Calibri" w:cs="Calibri"/>
          <w:lang w:val="fi-FI"/>
        </w:rPr>
      </w:pPr>
      <w:r w:rsidRPr="005B3596">
        <w:rPr>
          <w:rFonts w:ascii="Calibri" w:hAnsi="Calibri" w:cs="Calibri"/>
          <w:lang w:val="fi-FI"/>
        </w:rPr>
        <w:lastRenderedPageBreak/>
        <w:t>Rakennuttajan tai tilaajan keskeyttäessä väliaikaisesti urakan, on tilaajalla vastaavasti oikeus keskeyttää urakka seuraamuksetta.</w:t>
      </w:r>
    </w:p>
    <w:p w14:paraId="1D33FE63" w14:textId="46F8E918" w:rsidR="00362916" w:rsidRPr="005B3596" w:rsidRDefault="00362916" w:rsidP="005B3596">
      <w:pPr>
        <w:pStyle w:val="Luettelokappale"/>
        <w:numPr>
          <w:ilvl w:val="0"/>
          <w:numId w:val="24"/>
        </w:numPr>
        <w:rPr>
          <w:rFonts w:ascii="Calibri" w:hAnsi="Calibri" w:cs="Calibri"/>
          <w:lang w:val="fi-FI"/>
        </w:rPr>
      </w:pPr>
      <w:r w:rsidRPr="005B3596">
        <w:rPr>
          <w:rFonts w:ascii="Calibri" w:hAnsi="Calibri" w:cs="Calibri"/>
          <w:lang w:val="fi-FI"/>
        </w:rPr>
        <w:t>Jos palveluntuottajaa, sen omistajia, vastuuhenkilöitä, yhteistyökumppaneita tai tavarantoimittajia rasittaa Euroopan unionin tai YK:n kohdistama pakote, vaikka peruste olisi syntynyt vasta sopimussuhteen alkamisen jälkeen. (Ulkoministeriön listaus voimassa olevista pakotteista: um.fi/pakotteet)</w:t>
      </w:r>
    </w:p>
    <w:p w14:paraId="6EB2DE59" w14:textId="77777777" w:rsidR="00362916" w:rsidRPr="005B3596" w:rsidRDefault="00362916" w:rsidP="00362916">
      <w:pPr>
        <w:rPr>
          <w:rFonts w:ascii="Calibri" w:hAnsi="Calibri" w:cs="Calibri"/>
          <w:lang w:val="fi-FI"/>
        </w:rPr>
      </w:pPr>
      <w:r w:rsidRPr="005B3596">
        <w:rPr>
          <w:rFonts w:ascii="Calibri" w:hAnsi="Calibri" w:cs="Calibri"/>
          <w:lang w:val="fi-FI"/>
        </w:rPr>
        <w:t>Pakotelainsäädännön noudattaminen</w:t>
      </w:r>
    </w:p>
    <w:p w14:paraId="5F08F9FC" w14:textId="77777777" w:rsidR="00362916" w:rsidRPr="005B3596" w:rsidRDefault="00362916" w:rsidP="005B3596">
      <w:pPr>
        <w:pStyle w:val="Luettelokappale"/>
        <w:numPr>
          <w:ilvl w:val="0"/>
          <w:numId w:val="24"/>
        </w:numPr>
        <w:rPr>
          <w:rFonts w:ascii="Calibri" w:hAnsi="Calibri" w:cs="Calibri"/>
          <w:lang w:val="fi-FI"/>
        </w:rPr>
      </w:pPr>
      <w:r w:rsidRPr="005B3596">
        <w:rPr>
          <w:rFonts w:ascii="Calibri" w:hAnsi="Calibri" w:cs="Calibri"/>
          <w:lang w:val="fi-FI"/>
        </w:rPr>
        <w:t>Toimittaja sitoutuu Allianssissa yhdessä sovittaviin toimenpiteisiin, joilla pakotelainsäädännön noudattamista toteutetaan. </w:t>
      </w:r>
    </w:p>
    <w:p w14:paraId="766B29E9" w14:textId="77777777" w:rsidR="00362916" w:rsidRPr="005B3596" w:rsidRDefault="00362916" w:rsidP="005B3596">
      <w:pPr>
        <w:pStyle w:val="Luettelokappale"/>
        <w:numPr>
          <w:ilvl w:val="0"/>
          <w:numId w:val="24"/>
        </w:numPr>
        <w:rPr>
          <w:rFonts w:ascii="Calibri" w:hAnsi="Calibri" w:cs="Calibri"/>
          <w:lang w:val="fi-FI"/>
        </w:rPr>
      </w:pPr>
      <w:r w:rsidRPr="005B3596">
        <w:rPr>
          <w:rFonts w:ascii="Calibri" w:hAnsi="Calibri" w:cs="Calibri"/>
          <w:lang w:val="fi-FI"/>
        </w:rPr>
        <w:t>Toimittaja on velvollinen välittömästi ilmoittamaan, mikäli em. pakotteita asetetaan em. tahoille tai mikäli sopimuksen mukainen toiminta tai esim. alihankkijoiden käyttäminen rikkoo em. pakotteita. </w:t>
      </w:r>
    </w:p>
    <w:p w14:paraId="0833C908" w14:textId="77777777" w:rsidR="00362916" w:rsidRPr="005B3596" w:rsidRDefault="00362916" w:rsidP="005B3596">
      <w:pPr>
        <w:pStyle w:val="Luettelokappale"/>
        <w:numPr>
          <w:ilvl w:val="0"/>
          <w:numId w:val="24"/>
        </w:numPr>
        <w:rPr>
          <w:rFonts w:ascii="Calibri" w:hAnsi="Calibri" w:cs="Calibri"/>
          <w:lang w:val="fi-FI"/>
        </w:rPr>
      </w:pPr>
      <w:r w:rsidRPr="005B3596">
        <w:rPr>
          <w:rFonts w:ascii="Calibri" w:hAnsi="Calibri" w:cs="Calibri"/>
          <w:lang w:val="fi-FI"/>
        </w:rPr>
        <w:t>Tilaajalla on oikeus purkaa sopimus kokonaan tai osittain välittömästi kirjallisella ilmoituksella, mikäli tämän kohdan mukaisia velvoitteita on rikottu.  Toimittaja on velvollinen korvaamaan kaikki Tilaajalle aiheuttamansa vahingot, niin välilliset kuin välittömätkin ilman vastuunrajoituksia, mikäli Toimittaja rikkoo tämän kohdan mukaisia velvoitteita. </w:t>
      </w:r>
    </w:p>
    <w:p w14:paraId="6AD4F483" w14:textId="77777777" w:rsidR="00240C0D" w:rsidRPr="00B140DC" w:rsidRDefault="00240C0D" w:rsidP="00DD7D33">
      <w:pPr>
        <w:ind w:left="0"/>
        <w:rPr>
          <w:rFonts w:ascii="Calibri" w:hAnsi="Calibri" w:cs="Calibri"/>
          <w:color w:val="010302"/>
          <w:lang w:val="fi-FI"/>
        </w:rPr>
      </w:pPr>
    </w:p>
    <w:p w14:paraId="08BD53D0" w14:textId="2C358870" w:rsidR="00130C0B" w:rsidRPr="00B140DC" w:rsidRDefault="00250E5D" w:rsidP="00240C0D">
      <w:pPr>
        <w:pStyle w:val="Otsikko1"/>
        <w:rPr>
          <w:rFonts w:ascii="Calibri" w:hAnsi="Calibri" w:cs="Calibri"/>
          <w:color w:val="010302"/>
          <w:lang w:val="fi-FI"/>
        </w:rPr>
      </w:pPr>
      <w:bookmarkStart w:id="57" w:name="_Toc147143365"/>
      <w:r w:rsidRPr="00B140DC">
        <w:rPr>
          <w:rFonts w:ascii="Calibri" w:hAnsi="Calibri" w:cs="Calibri"/>
          <w:lang w:val="fi-FI"/>
        </w:rPr>
        <w:t>2</w:t>
      </w:r>
      <w:r w:rsidR="00B60203">
        <w:rPr>
          <w:rFonts w:ascii="Calibri" w:hAnsi="Calibri" w:cs="Calibri"/>
          <w:lang w:val="fi-FI"/>
        </w:rPr>
        <w:t>2</w:t>
      </w:r>
      <w:r w:rsidRPr="00B140DC">
        <w:rPr>
          <w:rFonts w:ascii="Calibri" w:hAnsi="Calibri" w:cs="Calibri"/>
          <w:lang w:val="fi-FI"/>
        </w:rPr>
        <w:t>.</w:t>
      </w:r>
      <w:r w:rsidRPr="00B140DC">
        <w:rPr>
          <w:rFonts w:ascii="Calibri" w:hAnsi="Calibri" w:cs="Calibri"/>
          <w:spacing w:val="44"/>
          <w:lang w:val="fi-FI"/>
        </w:rPr>
        <w:t xml:space="preserve"> </w:t>
      </w:r>
      <w:r w:rsidRPr="00B140DC">
        <w:rPr>
          <w:rFonts w:ascii="Calibri" w:hAnsi="Calibri" w:cs="Calibri"/>
          <w:lang w:val="fi-FI"/>
        </w:rPr>
        <w:t>RIITAISUUKSIEN RATKAISEMINEN</w:t>
      </w:r>
      <w:bookmarkEnd w:id="57"/>
      <w:r w:rsidRPr="00B140DC">
        <w:rPr>
          <w:rFonts w:ascii="Calibri" w:hAnsi="Calibri" w:cs="Calibri"/>
          <w:lang w:val="fi-FI"/>
        </w:rPr>
        <w:t xml:space="preserve"> </w:t>
      </w:r>
    </w:p>
    <w:p w14:paraId="08BD53D2" w14:textId="36DCA22F" w:rsidR="00130C0B" w:rsidRPr="00B140DC" w:rsidRDefault="00250E5D" w:rsidP="00240C0D">
      <w:pPr>
        <w:rPr>
          <w:rFonts w:ascii="Calibri" w:hAnsi="Calibri" w:cs="Calibri"/>
          <w:color w:val="000000" w:themeColor="text1"/>
          <w:sz w:val="24"/>
          <w:szCs w:val="24"/>
          <w:lang w:val="fi-FI"/>
        </w:rPr>
      </w:pPr>
      <w:r w:rsidRPr="00B140DC">
        <w:rPr>
          <w:rFonts w:ascii="Calibri" w:hAnsi="Calibri" w:cs="Calibri"/>
          <w:lang w:val="fi-FI"/>
        </w:rPr>
        <w:t>Riita-asiat,</w:t>
      </w:r>
      <w:r w:rsidRPr="00B140DC">
        <w:rPr>
          <w:rFonts w:ascii="Calibri" w:hAnsi="Calibri" w:cs="Calibri"/>
          <w:spacing w:val="35"/>
          <w:lang w:val="fi-FI"/>
        </w:rPr>
        <w:t xml:space="preserve"> </w:t>
      </w:r>
      <w:r w:rsidRPr="00B140DC">
        <w:rPr>
          <w:rFonts w:ascii="Calibri" w:hAnsi="Calibri" w:cs="Calibri"/>
          <w:lang w:val="fi-FI"/>
        </w:rPr>
        <w:t>joista</w:t>
      </w:r>
      <w:r w:rsidRPr="00B140DC">
        <w:rPr>
          <w:rFonts w:ascii="Calibri" w:hAnsi="Calibri" w:cs="Calibri"/>
          <w:spacing w:val="35"/>
          <w:lang w:val="fi-FI"/>
        </w:rPr>
        <w:t xml:space="preserve"> </w:t>
      </w:r>
      <w:r w:rsidRPr="00B140DC">
        <w:rPr>
          <w:rFonts w:ascii="Calibri" w:hAnsi="Calibri" w:cs="Calibri"/>
          <w:lang w:val="fi-FI"/>
        </w:rPr>
        <w:t>sopijaosapuolet</w:t>
      </w:r>
      <w:r w:rsidRPr="00B140DC">
        <w:rPr>
          <w:rFonts w:ascii="Calibri" w:hAnsi="Calibri" w:cs="Calibri"/>
          <w:spacing w:val="35"/>
          <w:lang w:val="fi-FI"/>
        </w:rPr>
        <w:t xml:space="preserve"> </w:t>
      </w:r>
      <w:r w:rsidRPr="00B140DC">
        <w:rPr>
          <w:rFonts w:ascii="Calibri" w:hAnsi="Calibri" w:cs="Calibri"/>
          <w:lang w:val="fi-FI"/>
        </w:rPr>
        <w:t>eivät</w:t>
      </w:r>
      <w:r w:rsidRPr="00B140DC">
        <w:rPr>
          <w:rFonts w:ascii="Calibri" w:hAnsi="Calibri" w:cs="Calibri"/>
          <w:spacing w:val="35"/>
          <w:lang w:val="fi-FI"/>
        </w:rPr>
        <w:t xml:space="preserve"> </w:t>
      </w:r>
      <w:r w:rsidRPr="00B140DC">
        <w:rPr>
          <w:rFonts w:ascii="Calibri" w:hAnsi="Calibri" w:cs="Calibri"/>
          <w:lang w:val="fi-FI"/>
        </w:rPr>
        <w:t>voi</w:t>
      </w:r>
      <w:r w:rsidRPr="00B140DC">
        <w:rPr>
          <w:rFonts w:ascii="Calibri" w:hAnsi="Calibri" w:cs="Calibri"/>
          <w:spacing w:val="36"/>
          <w:lang w:val="fi-FI"/>
        </w:rPr>
        <w:t xml:space="preserve"> </w:t>
      </w:r>
      <w:r w:rsidRPr="00B140DC">
        <w:rPr>
          <w:rFonts w:ascii="Calibri" w:hAnsi="Calibri" w:cs="Calibri"/>
          <w:lang w:val="fi-FI"/>
        </w:rPr>
        <w:t>keskenään</w:t>
      </w:r>
      <w:r w:rsidRPr="00B140DC">
        <w:rPr>
          <w:rFonts w:ascii="Calibri" w:hAnsi="Calibri" w:cs="Calibri"/>
          <w:spacing w:val="31"/>
          <w:lang w:val="fi-FI"/>
        </w:rPr>
        <w:t xml:space="preserve"> </w:t>
      </w:r>
      <w:r w:rsidRPr="00B140DC">
        <w:rPr>
          <w:rFonts w:ascii="Calibri" w:hAnsi="Calibri" w:cs="Calibri"/>
          <w:lang w:val="fi-FI"/>
        </w:rPr>
        <w:t>sopia,</w:t>
      </w:r>
      <w:r w:rsidRPr="00B140DC">
        <w:rPr>
          <w:rFonts w:ascii="Calibri" w:hAnsi="Calibri" w:cs="Calibri"/>
          <w:spacing w:val="37"/>
          <w:lang w:val="fi-FI"/>
        </w:rPr>
        <w:t xml:space="preserve"> </w:t>
      </w:r>
      <w:r w:rsidRPr="00B140DC">
        <w:rPr>
          <w:rFonts w:ascii="Calibri" w:hAnsi="Calibri" w:cs="Calibri"/>
          <w:lang w:val="fi-FI"/>
        </w:rPr>
        <w:t>ratkaistaan</w:t>
      </w:r>
      <w:r w:rsidRPr="00B140DC">
        <w:rPr>
          <w:rFonts w:ascii="Calibri" w:hAnsi="Calibri" w:cs="Calibri"/>
          <w:spacing w:val="31"/>
          <w:lang w:val="fi-FI"/>
        </w:rPr>
        <w:t xml:space="preserve"> </w:t>
      </w:r>
      <w:r w:rsidR="00240C0D" w:rsidRPr="00B140DC">
        <w:rPr>
          <w:rFonts w:ascii="Calibri" w:hAnsi="Calibri" w:cs="Calibri"/>
          <w:spacing w:val="-4"/>
          <w:lang w:val="fi-FI"/>
        </w:rPr>
        <w:t>Pohjanmaan</w:t>
      </w:r>
      <w:r w:rsidRPr="00B140DC">
        <w:rPr>
          <w:rFonts w:ascii="Calibri" w:hAnsi="Calibri" w:cs="Calibri"/>
          <w:lang w:val="fi-FI"/>
        </w:rPr>
        <w:t xml:space="preserve"> käräjäoikeudessa.  </w:t>
      </w:r>
    </w:p>
    <w:p w14:paraId="08BD53D4" w14:textId="77777777" w:rsidR="00130C0B" w:rsidRPr="00B140DC" w:rsidRDefault="00130C0B">
      <w:pPr>
        <w:spacing w:after="7"/>
        <w:rPr>
          <w:rFonts w:ascii="Calibri" w:hAnsi="Calibri" w:cs="Calibri"/>
          <w:color w:val="000000" w:themeColor="text1"/>
          <w:sz w:val="24"/>
          <w:szCs w:val="24"/>
          <w:lang w:val="fi-FI"/>
        </w:rPr>
      </w:pPr>
    </w:p>
    <w:p w14:paraId="08BD53D5" w14:textId="09F9E16A" w:rsidR="00130C0B" w:rsidRPr="00B140DC" w:rsidRDefault="00250E5D" w:rsidP="00240C0D">
      <w:pPr>
        <w:pStyle w:val="Otsikko1"/>
        <w:rPr>
          <w:rFonts w:ascii="Calibri" w:hAnsi="Calibri" w:cs="Calibri"/>
          <w:color w:val="010302"/>
          <w:lang w:val="fi-FI"/>
        </w:rPr>
      </w:pPr>
      <w:bookmarkStart w:id="58" w:name="_Toc147143366"/>
      <w:r w:rsidRPr="00B140DC">
        <w:rPr>
          <w:rFonts w:ascii="Calibri" w:hAnsi="Calibri" w:cs="Calibri"/>
          <w:lang w:val="fi-FI"/>
        </w:rPr>
        <w:t>2</w:t>
      </w:r>
      <w:r w:rsidR="00B60203">
        <w:rPr>
          <w:rFonts w:ascii="Calibri" w:hAnsi="Calibri" w:cs="Calibri"/>
          <w:lang w:val="fi-FI"/>
        </w:rPr>
        <w:t>3</w:t>
      </w:r>
      <w:r w:rsidRPr="00B140DC">
        <w:rPr>
          <w:rFonts w:ascii="Calibri" w:hAnsi="Calibri" w:cs="Calibri"/>
          <w:lang w:val="fi-FI"/>
        </w:rPr>
        <w:t>.</w:t>
      </w:r>
      <w:r w:rsidRPr="00B140DC">
        <w:rPr>
          <w:rFonts w:ascii="Calibri" w:hAnsi="Calibri" w:cs="Calibri"/>
          <w:spacing w:val="44"/>
          <w:lang w:val="fi-FI"/>
        </w:rPr>
        <w:t xml:space="preserve"> </w:t>
      </w:r>
      <w:r w:rsidRPr="00B140DC">
        <w:rPr>
          <w:rFonts w:ascii="Calibri" w:hAnsi="Calibri" w:cs="Calibri"/>
          <w:lang w:val="fi-FI"/>
        </w:rPr>
        <w:t>ALLEKIRJOITUKSET</w:t>
      </w:r>
      <w:bookmarkEnd w:id="58"/>
      <w:r w:rsidRPr="00B140DC">
        <w:rPr>
          <w:rFonts w:ascii="Calibri" w:hAnsi="Calibri" w:cs="Calibri"/>
          <w:lang w:val="fi-FI"/>
        </w:rPr>
        <w:t xml:space="preserve"> </w:t>
      </w:r>
    </w:p>
    <w:p w14:paraId="08BD53D6" w14:textId="7FF549CD" w:rsidR="00130C0B" w:rsidRPr="00B140DC" w:rsidRDefault="00250E5D" w:rsidP="00240C0D">
      <w:pPr>
        <w:rPr>
          <w:rFonts w:ascii="Calibri" w:hAnsi="Calibri" w:cs="Calibri"/>
          <w:color w:val="010302"/>
          <w:lang w:val="fi-FI"/>
        </w:rPr>
      </w:pPr>
      <w:r w:rsidRPr="00B140DC">
        <w:rPr>
          <w:rFonts w:ascii="Calibri" w:hAnsi="Calibri" w:cs="Calibri"/>
          <w:lang w:val="fi-FI"/>
        </w:rPr>
        <w:t xml:space="preserve">Tätä sopimusta on tehty </w:t>
      </w:r>
      <w:r w:rsidR="00B60203">
        <w:rPr>
          <w:rFonts w:ascii="Calibri" w:hAnsi="Calibri" w:cs="Calibri"/>
          <w:lang w:val="fi-FI"/>
        </w:rPr>
        <w:t>kaksi</w:t>
      </w:r>
      <w:r w:rsidRPr="00B140DC">
        <w:rPr>
          <w:rFonts w:ascii="Calibri" w:hAnsi="Calibri" w:cs="Calibri"/>
          <w:lang w:val="fi-FI"/>
        </w:rPr>
        <w:t xml:space="preserve"> samansisältöistä kappaletta: yksi </w:t>
      </w:r>
      <w:r w:rsidR="00B60203">
        <w:rPr>
          <w:rFonts w:ascii="Calibri" w:hAnsi="Calibri" w:cs="Calibri"/>
          <w:lang w:val="fi-FI"/>
        </w:rPr>
        <w:t xml:space="preserve">Tilaajalle (GRK Suomi Oy) </w:t>
      </w:r>
      <w:r w:rsidRPr="00B140DC">
        <w:rPr>
          <w:rFonts w:ascii="Calibri" w:hAnsi="Calibri" w:cs="Calibri"/>
          <w:lang w:val="fi-FI"/>
        </w:rPr>
        <w:t xml:space="preserve">ja yksi urakoitsijalle. </w:t>
      </w:r>
      <w:r w:rsidR="00B60203">
        <w:rPr>
          <w:rFonts w:ascii="Calibri" w:hAnsi="Calibri" w:cs="Calibri"/>
          <w:lang w:val="fi-FI"/>
        </w:rPr>
        <w:t>Lisäksi sopimuksesta toimitetaan kopiot muille Vaasan Pyöräily</w:t>
      </w:r>
      <w:r w:rsidR="00826835">
        <w:rPr>
          <w:rFonts w:ascii="Calibri" w:hAnsi="Calibri" w:cs="Calibri"/>
          <w:lang w:val="fi-FI"/>
        </w:rPr>
        <w:t>allianssin</w:t>
      </w:r>
      <w:r w:rsidR="00B60203" w:rsidRPr="00B60203">
        <w:rPr>
          <w:rFonts w:ascii="Calibri" w:hAnsi="Calibri" w:cs="Calibri"/>
          <w:lang w:val="fi-FI"/>
        </w:rPr>
        <w:t xml:space="preserve"> osapuolelle (Vaasan kaupunki, Sitowise Oy)</w:t>
      </w:r>
      <w:r w:rsidR="00826835">
        <w:rPr>
          <w:rFonts w:ascii="Calibri" w:hAnsi="Calibri" w:cs="Calibri"/>
          <w:lang w:val="fi-FI"/>
        </w:rPr>
        <w:t>.</w:t>
      </w:r>
      <w:r w:rsidR="00B60203" w:rsidRPr="00B60203">
        <w:rPr>
          <w:rFonts w:ascii="Calibri" w:hAnsi="Calibri" w:cs="Calibri"/>
          <w:lang w:val="fi-FI"/>
        </w:rPr>
        <w:t xml:space="preserve"> </w:t>
      </w:r>
      <w:r w:rsidRPr="00B140DC">
        <w:rPr>
          <w:rFonts w:ascii="Calibri" w:hAnsi="Calibri" w:cs="Calibri"/>
          <w:lang w:val="fi-FI"/>
        </w:rPr>
        <w:t xml:space="preserve"> </w:t>
      </w:r>
    </w:p>
    <w:p w14:paraId="08BD53D7" w14:textId="77777777" w:rsidR="00130C0B" w:rsidRPr="00B140DC" w:rsidRDefault="00130C0B">
      <w:pPr>
        <w:spacing w:after="262"/>
        <w:rPr>
          <w:rFonts w:ascii="Calibri" w:hAnsi="Calibri" w:cs="Calibri"/>
          <w:color w:val="000000" w:themeColor="text1"/>
          <w:sz w:val="24"/>
          <w:szCs w:val="24"/>
          <w:lang w:val="fi-FI"/>
        </w:rPr>
      </w:pPr>
    </w:p>
    <w:p w14:paraId="08BD53D8" w14:textId="7E9C46F1" w:rsidR="00130C0B" w:rsidRPr="00B140DC" w:rsidRDefault="00250E5D">
      <w:pPr>
        <w:tabs>
          <w:tab w:val="left" w:pos="4526"/>
        </w:tabs>
        <w:spacing w:line="259" w:lineRule="exact"/>
        <w:ind w:left="3220"/>
        <w:rPr>
          <w:rFonts w:ascii="Calibri" w:hAnsi="Calibri" w:cs="Calibri"/>
          <w:color w:val="010302"/>
          <w:lang w:val="fi-FI"/>
        </w:rPr>
      </w:pPr>
      <w:r w:rsidRPr="00B140DC">
        <w:rPr>
          <w:rFonts w:ascii="Calibri" w:hAnsi="Calibri" w:cs="Calibri"/>
          <w:color w:val="000000"/>
          <w:lang w:val="fi-FI"/>
        </w:rPr>
        <w:t xml:space="preserve">Päiväys </w:t>
      </w:r>
      <w:r w:rsidRPr="00B140DC">
        <w:rPr>
          <w:rFonts w:ascii="Calibri" w:hAnsi="Calibri" w:cs="Calibri"/>
          <w:color w:val="000000"/>
          <w:lang w:val="fi-FI"/>
        </w:rPr>
        <w:tab/>
      </w:r>
      <w:r w:rsidR="00240C0D" w:rsidRPr="00B140DC">
        <w:rPr>
          <w:rFonts w:ascii="Calibri" w:hAnsi="Calibri" w:cs="Calibri"/>
          <w:color w:val="000000"/>
          <w:lang w:val="fi-FI"/>
        </w:rPr>
        <w:t>Vaasa</w:t>
      </w:r>
      <w:r w:rsidRPr="00B140DC">
        <w:rPr>
          <w:rFonts w:ascii="Calibri" w:hAnsi="Calibri" w:cs="Calibri"/>
          <w:color w:val="000000"/>
          <w:lang w:val="fi-FI"/>
        </w:rPr>
        <w:t xml:space="preserve"> </w:t>
      </w:r>
      <w:r w:rsidRPr="00B140DC">
        <w:rPr>
          <w:rFonts w:ascii="Calibri" w:hAnsi="Calibri" w:cs="Calibri"/>
          <w:color w:val="FF0000"/>
          <w:spacing w:val="-1"/>
          <w:lang w:val="fi-FI"/>
        </w:rPr>
        <w:t>xx. päivänä xxxxxxkuuta 202</w:t>
      </w:r>
      <w:r w:rsidR="00D70E7B" w:rsidRPr="00B140DC">
        <w:rPr>
          <w:rFonts w:ascii="Calibri" w:hAnsi="Calibri" w:cs="Calibri"/>
          <w:color w:val="FF0000"/>
          <w:spacing w:val="-1"/>
          <w:lang w:val="fi-FI"/>
        </w:rPr>
        <w:t>3</w:t>
      </w:r>
      <w:r w:rsidRPr="00B140DC">
        <w:rPr>
          <w:rFonts w:ascii="Calibri" w:hAnsi="Calibri" w:cs="Calibri"/>
          <w:lang w:val="fi-FI"/>
        </w:rPr>
        <w:t xml:space="preserve"> </w:t>
      </w:r>
    </w:p>
    <w:p w14:paraId="08BD53D9" w14:textId="77777777" w:rsidR="00130C0B" w:rsidRPr="00B140DC" w:rsidRDefault="00130C0B">
      <w:pPr>
        <w:rPr>
          <w:rFonts w:ascii="Calibri" w:hAnsi="Calibri" w:cs="Calibri"/>
          <w:color w:val="000000" w:themeColor="text1"/>
          <w:lang w:val="fi-FI"/>
        </w:rPr>
      </w:pPr>
    </w:p>
    <w:p w14:paraId="08BD53E1" w14:textId="4EED7661" w:rsidR="00130C0B" w:rsidRPr="00B140DC" w:rsidRDefault="00250E5D" w:rsidP="00345AD5">
      <w:pPr>
        <w:spacing w:line="259" w:lineRule="exact"/>
        <w:ind w:left="3220"/>
        <w:rPr>
          <w:rFonts w:ascii="Calibri" w:hAnsi="Calibri" w:cs="Calibri"/>
          <w:color w:val="010302"/>
          <w:lang w:val="fi-FI"/>
        </w:rPr>
      </w:pPr>
      <w:r w:rsidRPr="00B140DC">
        <w:rPr>
          <w:rFonts w:ascii="Calibri" w:hAnsi="Calibri" w:cs="Calibri"/>
          <w:color w:val="000000"/>
          <w:spacing w:val="-1"/>
          <w:lang w:val="fi-FI"/>
        </w:rPr>
        <w:t>Allekirjoitukset</w:t>
      </w:r>
      <w:r w:rsidRPr="00B140DC">
        <w:rPr>
          <w:rFonts w:ascii="Calibri" w:hAnsi="Calibri" w:cs="Calibri"/>
          <w:lang w:val="fi-FI"/>
        </w:rPr>
        <w:t xml:space="preserve"> </w:t>
      </w:r>
    </w:p>
    <w:p w14:paraId="08BD53E2" w14:textId="77777777" w:rsidR="00130C0B" w:rsidRPr="00B140DC" w:rsidRDefault="00130C0B">
      <w:pPr>
        <w:spacing w:after="262"/>
        <w:rPr>
          <w:rFonts w:ascii="Calibri" w:hAnsi="Calibri" w:cs="Calibri"/>
          <w:color w:val="000000" w:themeColor="text1"/>
          <w:lang w:val="fi-FI"/>
        </w:rPr>
      </w:pPr>
    </w:p>
    <w:p w14:paraId="08BD53E9" w14:textId="55DAA576" w:rsidR="00130C0B" w:rsidRPr="00551C79" w:rsidRDefault="00250E5D">
      <w:pPr>
        <w:tabs>
          <w:tab w:val="left" w:pos="4300"/>
          <w:tab w:val="left" w:pos="7416"/>
        </w:tabs>
        <w:spacing w:line="259" w:lineRule="exact"/>
        <w:ind w:left="3220"/>
        <w:rPr>
          <w:rFonts w:ascii="Calibri" w:hAnsi="Calibri" w:cs="Calibri"/>
          <w:color w:val="010302"/>
          <w:lang w:val="fi-FI"/>
        </w:rPr>
      </w:pPr>
      <w:r w:rsidRPr="00551C79">
        <w:rPr>
          <w:rFonts w:ascii="Calibri" w:hAnsi="Calibri" w:cs="Calibri"/>
          <w:color w:val="000000"/>
          <w:lang w:val="fi-FI"/>
        </w:rPr>
        <w:t xml:space="preserve">Tilaaja: </w:t>
      </w:r>
      <w:r w:rsidRPr="00551C79">
        <w:rPr>
          <w:rFonts w:ascii="Calibri" w:hAnsi="Calibri" w:cs="Calibri"/>
          <w:color w:val="000000"/>
          <w:lang w:val="fi-FI"/>
        </w:rPr>
        <w:tab/>
        <w:t>_______________________________</w:t>
      </w:r>
      <w:r w:rsidR="00240C0D" w:rsidRPr="00551C79">
        <w:rPr>
          <w:rFonts w:ascii="Calibri" w:hAnsi="Calibri" w:cs="Calibri"/>
          <w:color w:val="000000"/>
          <w:lang w:val="fi-FI"/>
        </w:rPr>
        <w:t>____________________</w:t>
      </w:r>
      <w:r w:rsidRPr="00551C79">
        <w:rPr>
          <w:rFonts w:ascii="Calibri" w:hAnsi="Calibri" w:cs="Calibri"/>
          <w:lang w:val="fi-FI"/>
        </w:rPr>
        <w:t xml:space="preserve"> </w:t>
      </w:r>
    </w:p>
    <w:p w14:paraId="08BD53EB" w14:textId="56521942" w:rsidR="00130C0B" w:rsidRPr="00B140DC" w:rsidRDefault="00345AD5">
      <w:pPr>
        <w:tabs>
          <w:tab w:val="left" w:pos="7415"/>
        </w:tabs>
        <w:spacing w:line="263" w:lineRule="exact"/>
        <w:ind w:left="4300" w:right="908"/>
        <w:rPr>
          <w:rFonts w:ascii="Calibri" w:hAnsi="Calibri" w:cs="Calibri"/>
          <w:color w:val="010302"/>
          <w:lang w:val="fi-FI"/>
        </w:rPr>
      </w:pPr>
      <w:r>
        <w:rPr>
          <w:rFonts w:ascii="Calibri" w:hAnsi="Calibri" w:cs="Calibri"/>
          <w:color w:val="010302"/>
          <w:lang w:val="fi-FI"/>
        </w:rPr>
        <w:t>Pasi Samppala, GRK Oy</w:t>
      </w:r>
    </w:p>
    <w:p w14:paraId="08BD53EC" w14:textId="77777777" w:rsidR="00130C0B" w:rsidRPr="00B140DC" w:rsidRDefault="00130C0B">
      <w:pPr>
        <w:spacing w:after="262"/>
        <w:rPr>
          <w:rFonts w:ascii="Calibri" w:hAnsi="Calibri" w:cs="Calibri"/>
          <w:color w:val="000000" w:themeColor="text1"/>
          <w:lang w:val="fi-FI"/>
        </w:rPr>
      </w:pPr>
    </w:p>
    <w:p w14:paraId="08BD53ED" w14:textId="50FF1F03" w:rsidR="00130C0B" w:rsidRPr="00B140DC" w:rsidRDefault="00250E5D">
      <w:pPr>
        <w:tabs>
          <w:tab w:val="left" w:pos="7416"/>
        </w:tabs>
        <w:spacing w:line="259" w:lineRule="exact"/>
        <w:ind w:left="3220"/>
        <w:rPr>
          <w:rFonts w:ascii="Calibri" w:hAnsi="Calibri" w:cs="Calibri"/>
          <w:color w:val="010302"/>
          <w:lang w:val="fi-FI"/>
        </w:rPr>
      </w:pPr>
      <w:r w:rsidRPr="00B140DC">
        <w:rPr>
          <w:rFonts w:ascii="Calibri" w:hAnsi="Calibri" w:cs="Calibri"/>
          <w:color w:val="000000"/>
          <w:lang w:val="fi-FI"/>
        </w:rPr>
        <w:t>Urakoitsija: _______________________________</w:t>
      </w:r>
      <w:r w:rsidR="00240C0D" w:rsidRPr="00B140DC">
        <w:rPr>
          <w:rFonts w:ascii="Calibri" w:hAnsi="Calibri" w:cs="Calibri"/>
          <w:color w:val="000000"/>
          <w:lang w:val="fi-FI"/>
        </w:rPr>
        <w:t>_____________________</w:t>
      </w:r>
      <w:r w:rsidRPr="00B140DC">
        <w:rPr>
          <w:rFonts w:ascii="Calibri" w:hAnsi="Calibri" w:cs="Calibri"/>
          <w:color w:val="000000"/>
          <w:lang w:val="fi-FI"/>
        </w:rPr>
        <w:t xml:space="preserve"> </w:t>
      </w:r>
      <w:r w:rsidRPr="00B140DC">
        <w:rPr>
          <w:rFonts w:ascii="Calibri" w:hAnsi="Calibri" w:cs="Calibri"/>
          <w:color w:val="000000"/>
          <w:lang w:val="fi-FI"/>
        </w:rPr>
        <w:tab/>
      </w:r>
      <w:r w:rsidRPr="00B140DC">
        <w:rPr>
          <w:rFonts w:ascii="Calibri" w:hAnsi="Calibri" w:cs="Calibri"/>
          <w:lang w:val="fi-FI"/>
        </w:rPr>
        <w:t xml:space="preserve"> </w:t>
      </w:r>
    </w:p>
    <w:p w14:paraId="08BD53EE" w14:textId="77777777" w:rsidR="00130C0B" w:rsidRPr="00B140DC" w:rsidRDefault="00250E5D">
      <w:pPr>
        <w:tabs>
          <w:tab w:val="left" w:pos="4300"/>
          <w:tab w:val="left" w:pos="7416"/>
          <w:tab w:val="left" w:pos="9745"/>
        </w:tabs>
        <w:spacing w:line="259" w:lineRule="exact"/>
        <w:ind w:left="3220"/>
        <w:rPr>
          <w:rFonts w:ascii="Calibri" w:hAnsi="Calibri" w:cs="Calibri"/>
          <w:color w:val="010302"/>
          <w:lang w:val="fi-FI"/>
        </w:rPr>
      </w:pPr>
      <w:r w:rsidRPr="00B140DC">
        <w:rPr>
          <w:rFonts w:ascii="Calibri" w:hAnsi="Calibri" w:cs="Calibri"/>
          <w:color w:val="000000"/>
          <w:lang w:val="fi-FI"/>
        </w:rPr>
        <w:t xml:space="preserve"> </w:t>
      </w:r>
      <w:r w:rsidRPr="00B140DC">
        <w:rPr>
          <w:rFonts w:ascii="Calibri" w:hAnsi="Calibri" w:cs="Calibri"/>
          <w:color w:val="000000"/>
          <w:lang w:val="fi-FI"/>
        </w:rPr>
        <w:tab/>
        <w:t xml:space="preserve">NN </w:t>
      </w:r>
      <w:r w:rsidRPr="00B140DC">
        <w:rPr>
          <w:rFonts w:ascii="Calibri" w:hAnsi="Calibri" w:cs="Calibri"/>
          <w:color w:val="000000"/>
          <w:lang w:val="fi-FI"/>
        </w:rPr>
        <w:tab/>
        <w:t>NN</w:t>
      </w:r>
      <w:r w:rsidRPr="00B140DC">
        <w:rPr>
          <w:rFonts w:ascii="Calibri" w:hAnsi="Calibri" w:cs="Calibri"/>
          <w:color w:val="000000"/>
          <w:lang w:val="fi-FI"/>
        </w:rPr>
        <w:tab/>
        <w:t xml:space="preserve">  </w:t>
      </w:r>
    </w:p>
    <w:p w14:paraId="08BD53EF" w14:textId="77777777" w:rsidR="00130C0B" w:rsidRPr="00B140DC" w:rsidRDefault="00250E5D">
      <w:pPr>
        <w:tabs>
          <w:tab w:val="left" w:pos="7415"/>
        </w:tabs>
        <w:spacing w:line="259" w:lineRule="exact"/>
        <w:ind w:left="4300"/>
        <w:rPr>
          <w:rFonts w:ascii="Calibri" w:hAnsi="Calibri" w:cs="Calibri"/>
          <w:color w:val="010302"/>
          <w:lang w:val="fi-FI"/>
        </w:rPr>
      </w:pPr>
      <w:r w:rsidRPr="00B140DC">
        <w:rPr>
          <w:rFonts w:ascii="Calibri" w:hAnsi="Calibri" w:cs="Calibri"/>
          <w:color w:val="000000"/>
          <w:lang w:val="fi-FI"/>
        </w:rPr>
        <w:t xml:space="preserve">&lt;titteli&gt; </w:t>
      </w:r>
      <w:r w:rsidRPr="00B140DC">
        <w:rPr>
          <w:rFonts w:ascii="Calibri" w:hAnsi="Calibri" w:cs="Calibri"/>
          <w:color w:val="000000"/>
          <w:lang w:val="fi-FI"/>
        </w:rPr>
        <w:tab/>
        <w:t xml:space="preserve">&lt;titteli&gt;  </w:t>
      </w:r>
    </w:p>
    <w:p w14:paraId="08BD53F0" w14:textId="77777777" w:rsidR="00130C0B" w:rsidRPr="00B140DC" w:rsidRDefault="00250E5D">
      <w:pPr>
        <w:tabs>
          <w:tab w:val="left" w:pos="7415"/>
        </w:tabs>
        <w:spacing w:line="259" w:lineRule="exact"/>
        <w:ind w:left="4300"/>
        <w:rPr>
          <w:rFonts w:ascii="Calibri" w:hAnsi="Calibri" w:cs="Calibri"/>
          <w:color w:val="010302"/>
          <w:lang w:val="fi-FI"/>
        </w:rPr>
        <w:sectPr w:rsidR="00130C0B" w:rsidRPr="00B140DC">
          <w:type w:val="continuous"/>
          <w:pgSz w:w="11914" w:h="16848"/>
          <w:pgMar w:top="343" w:right="500" w:bottom="275" w:left="500" w:header="708" w:footer="708" w:gutter="0"/>
          <w:cols w:space="708"/>
          <w:docGrid w:linePitch="360"/>
        </w:sectPr>
      </w:pPr>
      <w:r w:rsidRPr="00B140DC">
        <w:rPr>
          <w:rFonts w:ascii="Calibri" w:hAnsi="Calibri" w:cs="Calibri"/>
          <w:color w:val="000000"/>
          <w:lang w:val="fi-FI"/>
        </w:rPr>
        <w:t xml:space="preserve">&lt;Yritys&gt; </w:t>
      </w:r>
      <w:r w:rsidRPr="00B140DC">
        <w:rPr>
          <w:rFonts w:ascii="Calibri" w:hAnsi="Calibri" w:cs="Calibri"/>
          <w:color w:val="000000"/>
          <w:lang w:val="fi-FI"/>
        </w:rPr>
        <w:tab/>
        <w:t>&lt;Yritys&gt;</w:t>
      </w:r>
      <w:r w:rsidRPr="00B140DC">
        <w:rPr>
          <w:rFonts w:ascii="Calibri" w:hAnsi="Calibri" w:cs="Calibri"/>
          <w:color w:val="000000"/>
          <w:sz w:val="20"/>
          <w:szCs w:val="20"/>
          <w:lang w:val="fi-FI"/>
        </w:rPr>
        <w:t xml:space="preserve">  </w:t>
      </w:r>
    </w:p>
    <w:p w14:paraId="08BD53F1" w14:textId="77777777" w:rsidR="00130C0B" w:rsidRPr="00B140DC" w:rsidRDefault="00130C0B">
      <w:pPr>
        <w:rPr>
          <w:rFonts w:ascii="Calibri" w:hAnsi="Calibri" w:cs="Calibri"/>
          <w:color w:val="000000" w:themeColor="text1"/>
          <w:sz w:val="24"/>
          <w:szCs w:val="24"/>
          <w:lang w:val="fi-FI"/>
        </w:rPr>
      </w:pPr>
    </w:p>
    <w:p w14:paraId="08BD53F2" w14:textId="77777777" w:rsidR="00130C0B" w:rsidRPr="00551C79" w:rsidRDefault="00130C0B">
      <w:pPr>
        <w:spacing w:after="249"/>
        <w:rPr>
          <w:rFonts w:ascii="Calibri" w:hAnsi="Calibri" w:cs="Calibri"/>
          <w:color w:val="000000" w:themeColor="text1"/>
          <w:sz w:val="20"/>
          <w:szCs w:val="20"/>
          <w:lang w:val="fi-FI"/>
        </w:rPr>
      </w:pPr>
    </w:p>
    <w:p w14:paraId="170CBAE9" w14:textId="10325975" w:rsidR="00176D25" w:rsidRPr="00551C79" w:rsidRDefault="00250E5D">
      <w:pPr>
        <w:tabs>
          <w:tab w:val="left" w:pos="3220"/>
        </w:tabs>
        <w:spacing w:line="259" w:lineRule="exact"/>
        <w:ind w:left="613"/>
        <w:rPr>
          <w:rFonts w:ascii="Calibri" w:hAnsi="Calibri" w:cs="Calibri"/>
          <w:color w:val="000000"/>
          <w:lang w:val="fi-FI"/>
        </w:rPr>
      </w:pPr>
      <w:r w:rsidRPr="00551C79">
        <w:rPr>
          <w:rFonts w:ascii="Calibri" w:hAnsi="Calibri" w:cs="Calibri"/>
          <w:color w:val="000000"/>
          <w:lang w:val="fi-FI"/>
        </w:rPr>
        <w:t>LIITTEET</w:t>
      </w:r>
      <w:r w:rsidRPr="00551C79">
        <w:rPr>
          <w:rFonts w:ascii="Calibri" w:hAnsi="Calibri" w:cs="Calibri"/>
          <w:color w:val="000000"/>
          <w:lang w:val="fi-FI"/>
        </w:rPr>
        <w:tab/>
      </w:r>
    </w:p>
    <w:p w14:paraId="2D94C49D" w14:textId="4570CC39" w:rsidR="00176D25" w:rsidRPr="00551C79" w:rsidRDefault="00176D25">
      <w:pPr>
        <w:tabs>
          <w:tab w:val="left" w:pos="3220"/>
        </w:tabs>
        <w:spacing w:line="259" w:lineRule="exact"/>
        <w:ind w:left="613"/>
        <w:rPr>
          <w:rFonts w:ascii="Calibri" w:hAnsi="Calibri" w:cs="Calibri"/>
          <w:color w:val="000000"/>
          <w:lang w:val="fi-FI"/>
        </w:rPr>
      </w:pPr>
      <w:r w:rsidRPr="00551C79">
        <w:rPr>
          <w:rFonts w:ascii="Calibri" w:hAnsi="Calibri" w:cs="Calibri"/>
          <w:color w:val="000000"/>
          <w:lang w:val="fi-FI"/>
        </w:rPr>
        <w:tab/>
        <w:t>Urakk</w:t>
      </w:r>
      <w:r w:rsidR="007C220D" w:rsidRPr="00551C79">
        <w:rPr>
          <w:rFonts w:ascii="Calibri" w:hAnsi="Calibri" w:cs="Calibri"/>
          <w:color w:val="000000"/>
          <w:lang w:val="fi-FI"/>
        </w:rPr>
        <w:t>aohjelma</w:t>
      </w:r>
    </w:p>
    <w:p w14:paraId="685BFB54" w14:textId="77777777" w:rsidR="00176D25" w:rsidRDefault="00176D25">
      <w:pPr>
        <w:tabs>
          <w:tab w:val="left" w:pos="3220"/>
        </w:tabs>
        <w:spacing w:line="259" w:lineRule="exact"/>
        <w:ind w:left="613"/>
        <w:rPr>
          <w:rFonts w:ascii="Calibri" w:hAnsi="Calibri" w:cs="Calibri"/>
          <w:color w:val="000000"/>
          <w:lang w:val="fi-FI"/>
        </w:rPr>
      </w:pPr>
      <w:r w:rsidRPr="00551C79">
        <w:rPr>
          <w:rFonts w:ascii="Calibri" w:hAnsi="Calibri" w:cs="Calibri"/>
          <w:color w:val="000000"/>
          <w:lang w:val="fi-FI"/>
        </w:rPr>
        <w:tab/>
        <w:t>Tehtäväkortit</w:t>
      </w:r>
    </w:p>
    <w:p w14:paraId="5D7C8EAA" w14:textId="06D6D85A" w:rsidR="007D4E2D" w:rsidRPr="00551C79" w:rsidRDefault="007D4E2D">
      <w:pPr>
        <w:tabs>
          <w:tab w:val="left" w:pos="3220"/>
        </w:tabs>
        <w:spacing w:line="259" w:lineRule="exact"/>
        <w:ind w:left="613"/>
        <w:rPr>
          <w:rFonts w:ascii="Calibri" w:hAnsi="Calibri" w:cs="Calibri"/>
          <w:color w:val="000000"/>
          <w:lang w:val="fi-FI"/>
        </w:rPr>
      </w:pPr>
      <w:r>
        <w:rPr>
          <w:rFonts w:ascii="Calibri" w:hAnsi="Calibri" w:cs="Calibri"/>
          <w:color w:val="000000"/>
          <w:lang w:val="fi-FI"/>
        </w:rPr>
        <w:tab/>
        <w:t>Laatulupaukset</w:t>
      </w:r>
    </w:p>
    <w:p w14:paraId="3D96EE90" w14:textId="2A19746D" w:rsidR="0061273C" w:rsidRDefault="0061273C">
      <w:pPr>
        <w:tabs>
          <w:tab w:val="left" w:pos="3220"/>
        </w:tabs>
        <w:spacing w:line="259" w:lineRule="exact"/>
        <w:ind w:left="613"/>
        <w:rPr>
          <w:rFonts w:ascii="Calibri" w:hAnsi="Calibri" w:cs="Calibri"/>
          <w:color w:val="000000"/>
          <w:lang w:val="fi-FI"/>
        </w:rPr>
      </w:pPr>
      <w:r>
        <w:rPr>
          <w:rFonts w:ascii="Calibri" w:hAnsi="Calibri" w:cs="Calibri"/>
          <w:color w:val="000000"/>
          <w:lang w:val="fi-FI"/>
        </w:rPr>
        <w:tab/>
      </w:r>
      <w:r w:rsidR="008A48CD">
        <w:rPr>
          <w:rFonts w:ascii="Calibri" w:hAnsi="Calibri" w:cs="Calibri"/>
          <w:color w:val="000000"/>
          <w:lang w:val="fi-FI"/>
        </w:rPr>
        <w:t>Urakoitsijan antamat l</w:t>
      </w:r>
      <w:r w:rsidRPr="00551C79">
        <w:rPr>
          <w:rFonts w:ascii="Calibri" w:hAnsi="Calibri" w:cs="Calibri"/>
          <w:color w:val="000000"/>
          <w:lang w:val="fi-FI"/>
        </w:rPr>
        <w:t>aatulupaukset</w:t>
      </w:r>
      <w:r w:rsidR="00176D25" w:rsidRPr="00551C79">
        <w:rPr>
          <w:rFonts w:ascii="Calibri" w:hAnsi="Calibri" w:cs="Calibri"/>
          <w:color w:val="000000"/>
          <w:lang w:val="fi-FI"/>
        </w:rPr>
        <w:tab/>
      </w:r>
    </w:p>
    <w:p w14:paraId="3CEA27B2" w14:textId="2C27A91C" w:rsidR="00176D25" w:rsidRPr="00551C79" w:rsidRDefault="0061273C">
      <w:pPr>
        <w:tabs>
          <w:tab w:val="left" w:pos="3220"/>
        </w:tabs>
        <w:spacing w:line="259" w:lineRule="exact"/>
        <w:ind w:left="613"/>
        <w:rPr>
          <w:rFonts w:ascii="Calibri" w:hAnsi="Calibri" w:cs="Calibri"/>
          <w:color w:val="000000"/>
          <w:lang w:val="fi-FI"/>
        </w:rPr>
      </w:pPr>
      <w:r>
        <w:rPr>
          <w:rFonts w:ascii="Calibri" w:hAnsi="Calibri" w:cs="Calibri"/>
          <w:color w:val="000000"/>
          <w:lang w:val="fi-FI"/>
        </w:rPr>
        <w:tab/>
      </w:r>
      <w:r w:rsidR="00176D25" w:rsidRPr="00551C79">
        <w:rPr>
          <w:rFonts w:ascii="Calibri" w:hAnsi="Calibri" w:cs="Calibri"/>
          <w:color w:val="000000"/>
          <w:lang w:val="fi-FI"/>
        </w:rPr>
        <w:t>Turvallisuusasiakirjat</w:t>
      </w:r>
    </w:p>
    <w:p w14:paraId="7B916D04" w14:textId="77777777" w:rsidR="00176D25" w:rsidRPr="00551C79" w:rsidRDefault="00176D25">
      <w:pPr>
        <w:tabs>
          <w:tab w:val="left" w:pos="3220"/>
        </w:tabs>
        <w:spacing w:line="259" w:lineRule="exact"/>
        <w:ind w:left="613"/>
        <w:rPr>
          <w:rFonts w:ascii="Calibri" w:hAnsi="Calibri" w:cs="Calibri"/>
          <w:color w:val="000000"/>
          <w:lang w:val="fi-FI"/>
        </w:rPr>
      </w:pPr>
      <w:r w:rsidRPr="00551C79">
        <w:rPr>
          <w:rFonts w:ascii="Calibri" w:hAnsi="Calibri" w:cs="Calibri"/>
          <w:color w:val="000000"/>
          <w:lang w:val="fi-FI"/>
        </w:rPr>
        <w:tab/>
        <w:t>Turvallisuussäännöt ja menettelyohjeet</w:t>
      </w:r>
    </w:p>
    <w:p w14:paraId="1A679CDF" w14:textId="49EA0100" w:rsidR="007D4E2D" w:rsidRPr="007D4E2D" w:rsidRDefault="00176D25" w:rsidP="007D4E2D">
      <w:pPr>
        <w:tabs>
          <w:tab w:val="left" w:pos="3220"/>
        </w:tabs>
        <w:spacing w:line="259" w:lineRule="exact"/>
        <w:ind w:left="613"/>
        <w:rPr>
          <w:rFonts w:ascii="Calibri" w:hAnsi="Calibri" w:cs="Calibri"/>
          <w:color w:val="000000"/>
          <w:lang w:val="fi-FI"/>
        </w:rPr>
      </w:pPr>
      <w:r w:rsidRPr="00551C79">
        <w:rPr>
          <w:rFonts w:ascii="Calibri" w:hAnsi="Calibri" w:cs="Calibri"/>
          <w:color w:val="000000"/>
          <w:lang w:val="fi-FI"/>
        </w:rPr>
        <w:tab/>
      </w:r>
      <w:r w:rsidR="007D4E2D" w:rsidRPr="007D4E2D">
        <w:rPr>
          <w:rFonts w:ascii="Calibri" w:hAnsi="Calibri" w:cs="Calibri"/>
          <w:color w:val="000000"/>
          <w:lang w:val="fi-FI"/>
        </w:rPr>
        <w:t>Liitteet:</w:t>
      </w:r>
    </w:p>
    <w:p w14:paraId="13F9C95E" w14:textId="54891F47" w:rsidR="007D4E2D" w:rsidRPr="007D4E2D" w:rsidRDefault="007D4E2D" w:rsidP="007D4E2D">
      <w:pPr>
        <w:pStyle w:val="Luettelokappale"/>
        <w:numPr>
          <w:ilvl w:val="3"/>
          <w:numId w:val="2"/>
        </w:numPr>
        <w:spacing w:line="240" w:lineRule="auto"/>
        <w:ind w:hanging="357"/>
        <w:rPr>
          <w:rFonts w:ascii="Calibri" w:hAnsi="Calibri" w:cs="Calibri"/>
          <w:lang w:val="fi-FI"/>
        </w:rPr>
      </w:pPr>
      <w:r w:rsidRPr="007D4E2D">
        <w:rPr>
          <w:rFonts w:ascii="Calibri" w:hAnsi="Calibri" w:cs="Calibri"/>
          <w:lang w:val="fi-FI"/>
        </w:rPr>
        <w:t>Rakeisuuskäyrät</w:t>
      </w:r>
    </w:p>
    <w:p w14:paraId="70AED105" w14:textId="1456B6C6" w:rsidR="007D4E2D" w:rsidRPr="007D4E2D" w:rsidRDefault="007D4E2D" w:rsidP="007D4E2D">
      <w:pPr>
        <w:pStyle w:val="Luettelokappale"/>
        <w:numPr>
          <w:ilvl w:val="3"/>
          <w:numId w:val="2"/>
        </w:numPr>
        <w:spacing w:line="240" w:lineRule="auto"/>
        <w:ind w:hanging="357"/>
        <w:rPr>
          <w:rFonts w:ascii="Calibri" w:hAnsi="Calibri" w:cs="Calibri"/>
          <w:lang w:val="fi-FI"/>
        </w:rPr>
      </w:pPr>
      <w:r w:rsidRPr="007D4E2D">
        <w:rPr>
          <w:rFonts w:ascii="Calibri" w:hAnsi="Calibri" w:cs="Calibri"/>
          <w:lang w:val="fi-FI"/>
        </w:rPr>
        <w:t>Kaluston havaittavuus</w:t>
      </w:r>
    </w:p>
    <w:p w14:paraId="7D959DA8" w14:textId="26142D4C" w:rsidR="007D4E2D" w:rsidRPr="007D4E2D" w:rsidRDefault="007D4E2D" w:rsidP="007D4E2D">
      <w:pPr>
        <w:pStyle w:val="Luettelokappale"/>
        <w:numPr>
          <w:ilvl w:val="3"/>
          <w:numId w:val="2"/>
        </w:numPr>
        <w:spacing w:line="240" w:lineRule="auto"/>
        <w:ind w:hanging="357"/>
        <w:rPr>
          <w:rFonts w:ascii="Calibri" w:hAnsi="Calibri" w:cs="Calibri"/>
          <w:lang w:val="fi-FI"/>
        </w:rPr>
      </w:pPr>
      <w:r w:rsidRPr="007D4E2D">
        <w:rPr>
          <w:rFonts w:ascii="Calibri" w:hAnsi="Calibri" w:cs="Calibri"/>
          <w:lang w:val="fi-FI"/>
        </w:rPr>
        <w:t>Alikulut ja sillat listaus</w:t>
      </w:r>
    </w:p>
    <w:p w14:paraId="6FCE2526" w14:textId="69C61872" w:rsidR="007D4E2D" w:rsidRPr="007D4E2D" w:rsidRDefault="007D4E2D" w:rsidP="007D4E2D">
      <w:pPr>
        <w:pStyle w:val="Luettelokappale"/>
        <w:numPr>
          <w:ilvl w:val="3"/>
          <w:numId w:val="2"/>
        </w:numPr>
        <w:spacing w:line="240" w:lineRule="auto"/>
        <w:ind w:hanging="357"/>
        <w:rPr>
          <w:rFonts w:ascii="Calibri" w:hAnsi="Calibri" w:cs="Calibri"/>
          <w:lang w:val="fi-FI"/>
        </w:rPr>
      </w:pPr>
      <w:r w:rsidRPr="007D4E2D">
        <w:rPr>
          <w:rFonts w:ascii="Calibri" w:hAnsi="Calibri" w:cs="Calibri"/>
          <w:lang w:val="fi-FI"/>
        </w:rPr>
        <w:t>Liittymät ja yhteydet listaus</w:t>
      </w:r>
    </w:p>
    <w:p w14:paraId="52740B07" w14:textId="148EEE4D" w:rsidR="007D4E2D" w:rsidRPr="007D4E2D" w:rsidRDefault="007D4E2D" w:rsidP="007D4E2D">
      <w:pPr>
        <w:pStyle w:val="Luettelokappale"/>
        <w:numPr>
          <w:ilvl w:val="3"/>
          <w:numId w:val="2"/>
        </w:numPr>
        <w:spacing w:line="240" w:lineRule="auto"/>
        <w:ind w:hanging="357"/>
        <w:rPr>
          <w:rFonts w:ascii="Calibri" w:hAnsi="Calibri" w:cs="Calibri"/>
          <w:lang w:val="fi-FI"/>
        </w:rPr>
      </w:pPr>
      <w:r w:rsidRPr="007D4E2D">
        <w:rPr>
          <w:rFonts w:ascii="Calibri" w:hAnsi="Calibri" w:cs="Calibri"/>
          <w:lang w:val="fi-FI"/>
        </w:rPr>
        <w:t>Alikulut</w:t>
      </w:r>
    </w:p>
    <w:p w14:paraId="48D7FEDB" w14:textId="2F15B56D" w:rsidR="007D4E2D" w:rsidRPr="007D4E2D" w:rsidRDefault="007D4E2D" w:rsidP="007D4E2D">
      <w:pPr>
        <w:pStyle w:val="Luettelokappale"/>
        <w:numPr>
          <w:ilvl w:val="3"/>
          <w:numId w:val="2"/>
        </w:numPr>
        <w:spacing w:line="240" w:lineRule="auto"/>
        <w:ind w:hanging="357"/>
        <w:rPr>
          <w:rFonts w:ascii="Calibri" w:hAnsi="Calibri" w:cs="Calibri"/>
          <w:lang w:val="fi-FI"/>
        </w:rPr>
      </w:pPr>
      <w:r w:rsidRPr="007D4E2D">
        <w:rPr>
          <w:rFonts w:ascii="Calibri" w:hAnsi="Calibri" w:cs="Calibri"/>
          <w:lang w:val="fi-FI"/>
        </w:rPr>
        <w:t>Aurattavat liittymät</w:t>
      </w:r>
    </w:p>
    <w:p w14:paraId="23EAEE11" w14:textId="1E184EB7" w:rsidR="00EE4BA3" w:rsidRPr="007D4E2D" w:rsidRDefault="007D4E2D" w:rsidP="007D4E2D">
      <w:pPr>
        <w:pStyle w:val="Luettelokappale"/>
        <w:numPr>
          <w:ilvl w:val="3"/>
          <w:numId w:val="2"/>
        </w:numPr>
        <w:spacing w:line="240" w:lineRule="auto"/>
        <w:ind w:hanging="357"/>
        <w:rPr>
          <w:lang w:val="fi-FI"/>
        </w:rPr>
      </w:pPr>
      <w:r w:rsidRPr="007D4E2D">
        <w:rPr>
          <w:rFonts w:ascii="Calibri" w:hAnsi="Calibri" w:cs="Calibri"/>
          <w:lang w:val="fi-FI"/>
        </w:rPr>
        <w:t>Hoitoluokituskartta (Urakka-alueen kartta)</w:t>
      </w:r>
    </w:p>
    <w:p w14:paraId="08BD53F3" w14:textId="3C43F677" w:rsidR="00E95A05" w:rsidRPr="007D4E2D" w:rsidRDefault="00E95A05">
      <w:pPr>
        <w:tabs>
          <w:tab w:val="left" w:pos="3220"/>
        </w:tabs>
        <w:spacing w:line="259" w:lineRule="exact"/>
        <w:ind w:left="613"/>
        <w:rPr>
          <w:rFonts w:ascii="Calibri" w:hAnsi="Calibri" w:cs="Calibri"/>
          <w:color w:val="010302"/>
          <w:lang w:val="fi-FI"/>
        </w:rPr>
        <w:sectPr w:rsidR="00E95A05" w:rsidRPr="007D4E2D">
          <w:type w:val="continuous"/>
          <w:pgSz w:w="11914" w:h="16848"/>
          <w:pgMar w:top="343" w:right="500" w:bottom="275" w:left="500" w:header="708" w:footer="708" w:gutter="0"/>
          <w:cols w:space="708"/>
          <w:docGrid w:linePitch="360"/>
        </w:sectPr>
      </w:pPr>
      <w:r w:rsidRPr="007D4E2D">
        <w:rPr>
          <w:rFonts w:ascii="Calibri" w:hAnsi="Calibri" w:cs="Calibri"/>
          <w:sz w:val="20"/>
          <w:szCs w:val="20"/>
          <w:lang w:val="fi-FI"/>
        </w:rPr>
        <w:tab/>
      </w:r>
    </w:p>
    <w:p w14:paraId="08BD53F4" w14:textId="77777777" w:rsidR="00130C0B" w:rsidRPr="007D4E2D" w:rsidRDefault="00130C0B">
      <w:pPr>
        <w:rPr>
          <w:lang w:val="fi-FI"/>
        </w:rPr>
      </w:pPr>
    </w:p>
    <w:sectPr w:rsidR="00130C0B" w:rsidRPr="007D4E2D">
      <w:type w:val="continuous"/>
      <w:pgSz w:w="11914" w:h="16848"/>
      <w:pgMar w:top="343" w:right="500" w:bottom="275" w:left="5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88BC4" w14:textId="77777777" w:rsidR="008818D0" w:rsidRDefault="008818D0" w:rsidP="00442CB0">
      <w:pPr>
        <w:spacing w:line="240" w:lineRule="auto"/>
      </w:pPr>
      <w:r>
        <w:separator/>
      </w:r>
    </w:p>
  </w:endnote>
  <w:endnote w:type="continuationSeparator" w:id="0">
    <w:p w14:paraId="41C1A702" w14:textId="77777777" w:rsidR="008818D0" w:rsidRDefault="008818D0" w:rsidP="00442CB0">
      <w:pPr>
        <w:spacing w:line="240" w:lineRule="auto"/>
      </w:pPr>
      <w:r>
        <w:continuationSeparator/>
      </w:r>
    </w:p>
  </w:endnote>
  <w:endnote w:type="continuationNotice" w:id="1">
    <w:p w14:paraId="142C81A1" w14:textId="77777777" w:rsidR="008818D0" w:rsidRDefault="008818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8D67" w14:textId="310B138F" w:rsidR="00BB788B" w:rsidRPr="008C4F41" w:rsidRDefault="00BB788B">
    <w:pPr>
      <w:pStyle w:val="Alatunniste"/>
      <w:jc w:val="right"/>
      <w:rPr>
        <w:lang w:val="fi-FI"/>
      </w:rPr>
    </w:pPr>
  </w:p>
  <w:p w14:paraId="535CEC81" w14:textId="5BE07173" w:rsidR="008C4F41" w:rsidRPr="008C4F41" w:rsidRDefault="008C4F41" w:rsidP="008C4F41">
    <w:pPr>
      <w:pStyle w:val="Alatunniste"/>
      <w:tabs>
        <w:tab w:val="left" w:pos="2520"/>
        <w:tab w:val="center" w:pos="4153"/>
        <w:tab w:val="right" w:pos="8306"/>
      </w:tabs>
      <w:rPr>
        <w:rFonts w:ascii="Calibri" w:hAnsi="Calibri" w:cs="Calibri"/>
        <w:color w:val="4A442A" w:themeColor="background2" w:themeShade="40"/>
        <w:sz w:val="18"/>
        <w:szCs w:val="18"/>
        <w:lang w:val="fi-FI"/>
      </w:rPr>
    </w:pPr>
    <w:bookmarkStart w:id="0" w:name="_Hlk140214237"/>
    <w:r w:rsidRPr="008C4F41">
      <w:rPr>
        <w:rFonts w:ascii="Calibri" w:hAnsi="Calibri" w:cs="Calibri"/>
        <w:color w:val="4A442A" w:themeColor="background2" w:themeShade="40"/>
        <w:sz w:val="18"/>
        <w:szCs w:val="18"/>
        <w:lang w:val="fi-FI"/>
      </w:rPr>
      <w:t>GRK Oy, Jaakonkatu 2, 01620 Vantaa</w:t>
    </w:r>
    <w:r w:rsidRPr="008C4F41">
      <w:rPr>
        <w:rFonts w:ascii="Calibri" w:hAnsi="Calibri" w:cs="Calibri"/>
        <w:color w:val="4A442A" w:themeColor="background2" w:themeShade="40"/>
        <w:sz w:val="18"/>
        <w:szCs w:val="18"/>
        <w:lang w:val="fi-FI"/>
      </w:rPr>
      <w:tab/>
    </w:r>
    <w:r w:rsidRPr="008C4F41">
      <w:rPr>
        <w:rFonts w:ascii="Calibri" w:hAnsi="Calibri" w:cs="Calibri"/>
        <w:color w:val="4A442A" w:themeColor="background2" w:themeShade="40"/>
        <w:sz w:val="18"/>
        <w:szCs w:val="18"/>
        <w:lang w:val="fi-FI"/>
      </w:rPr>
      <w:tab/>
    </w:r>
    <w:r w:rsidRPr="008C4F41">
      <w:rPr>
        <w:rFonts w:ascii="Calibri" w:hAnsi="Calibri" w:cs="Calibri"/>
        <w:color w:val="4A442A" w:themeColor="background2" w:themeShade="40"/>
        <w:sz w:val="18"/>
        <w:szCs w:val="18"/>
        <w:lang w:val="fi-FI"/>
      </w:rPr>
      <w:tab/>
    </w:r>
    <w:r>
      <w:rPr>
        <w:rFonts w:ascii="Calibri" w:hAnsi="Calibri" w:cs="Calibri"/>
        <w:color w:val="4A442A" w:themeColor="background2" w:themeShade="40"/>
        <w:sz w:val="18"/>
        <w:szCs w:val="18"/>
        <w:lang w:val="fi-FI"/>
      </w:rPr>
      <w:tab/>
    </w:r>
    <w:r w:rsidRPr="008C4F41">
      <w:rPr>
        <w:rFonts w:ascii="Calibri" w:hAnsi="Calibri" w:cs="Calibri"/>
        <w:color w:val="4A442A" w:themeColor="background2" w:themeShade="40"/>
        <w:sz w:val="18"/>
        <w:szCs w:val="18"/>
        <w:lang w:val="fi-FI"/>
      </w:rPr>
      <w:t xml:space="preserve">www.grk.fi   </w:t>
    </w:r>
  </w:p>
  <w:p w14:paraId="2EE9EBFA" w14:textId="77777777" w:rsidR="008C4F41" w:rsidRPr="008C4F41" w:rsidRDefault="008C4F41" w:rsidP="008C4F41">
    <w:pPr>
      <w:pStyle w:val="Alatunniste"/>
      <w:tabs>
        <w:tab w:val="left" w:pos="2520"/>
        <w:tab w:val="center" w:pos="4153"/>
        <w:tab w:val="right" w:pos="8306"/>
      </w:tabs>
      <w:rPr>
        <w:rFonts w:ascii="Calibri" w:hAnsi="Calibri" w:cs="Calibri"/>
        <w:color w:val="4A442A" w:themeColor="background2" w:themeShade="40"/>
        <w:sz w:val="18"/>
        <w:szCs w:val="18"/>
      </w:rPr>
    </w:pPr>
    <w:r w:rsidRPr="008C4F41">
      <w:rPr>
        <w:rFonts w:ascii="Calibri" w:hAnsi="Calibri" w:cs="Calibri"/>
        <w:color w:val="4A442A" w:themeColor="background2" w:themeShade="40"/>
        <w:sz w:val="18"/>
        <w:szCs w:val="18"/>
      </w:rPr>
      <w:t xml:space="preserve">Y-tunnus 2810844-3 </w:t>
    </w:r>
  </w:p>
  <w:p w14:paraId="5FA190CA" w14:textId="483B5261" w:rsidR="00442CB0" w:rsidRPr="00442CB0" w:rsidRDefault="00BB788B" w:rsidP="00BB788B">
    <w:pPr>
      <w:pStyle w:val="Alatunniste"/>
      <w:rPr>
        <w:lang w:val="fi-FI"/>
      </w:rPr>
    </w:pPr>
    <w:r w:rsidRPr="0039140C">
      <w:rPr>
        <w:lang w:val="fi-FI"/>
      </w:rPr>
      <w:t xml:space="preserve"> </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DF8DB" w14:textId="77777777" w:rsidR="008818D0" w:rsidRDefault="008818D0" w:rsidP="00442CB0">
      <w:pPr>
        <w:spacing w:line="240" w:lineRule="auto"/>
      </w:pPr>
      <w:r>
        <w:separator/>
      </w:r>
    </w:p>
  </w:footnote>
  <w:footnote w:type="continuationSeparator" w:id="0">
    <w:p w14:paraId="21E3A81A" w14:textId="77777777" w:rsidR="008818D0" w:rsidRDefault="008818D0" w:rsidP="00442CB0">
      <w:pPr>
        <w:spacing w:line="240" w:lineRule="auto"/>
      </w:pPr>
      <w:r>
        <w:continuationSeparator/>
      </w:r>
    </w:p>
  </w:footnote>
  <w:footnote w:type="continuationNotice" w:id="1">
    <w:p w14:paraId="70D88983" w14:textId="77777777" w:rsidR="008818D0" w:rsidRDefault="008818D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2907424"/>
      <w:docPartObj>
        <w:docPartGallery w:val="Page Numbers (Top of Page)"/>
        <w:docPartUnique/>
      </w:docPartObj>
    </w:sdtPr>
    <w:sdtContent>
      <w:p w14:paraId="6D00EA16" w14:textId="5B4B90F1" w:rsidR="00AF2212" w:rsidRDefault="00AF2212">
        <w:pPr>
          <w:pStyle w:val="Yltunniste"/>
          <w:jc w:val="center"/>
        </w:pPr>
        <w:r>
          <w:fldChar w:fldCharType="begin"/>
        </w:r>
        <w:r>
          <w:instrText>PAGE   \* MERGEFORMAT</w:instrText>
        </w:r>
        <w:r>
          <w:fldChar w:fldCharType="separate"/>
        </w:r>
        <w:r>
          <w:rPr>
            <w:lang w:val="fi-FI"/>
          </w:rPr>
          <w:t>2</w:t>
        </w:r>
        <w:r>
          <w:fldChar w:fldCharType="end"/>
        </w:r>
      </w:p>
    </w:sdtContent>
  </w:sdt>
  <w:p w14:paraId="7D045E17" w14:textId="77777777" w:rsidR="001108BC" w:rsidRPr="00313C4D" w:rsidRDefault="001108BC" w:rsidP="001108BC">
    <w:pPr>
      <w:pStyle w:val="Yltunniste"/>
      <w:ind w:firstLine="3912"/>
      <w:rPr>
        <w:rFonts w:ascii="Calibri" w:hAnsi="Calibri" w:cs="Calibri"/>
        <w:sz w:val="20"/>
        <w:szCs w:val="16"/>
      </w:rPr>
    </w:pPr>
    <w:r>
      <w:rPr>
        <w:noProof/>
      </w:rPr>
      <w:drawing>
        <wp:anchor distT="0" distB="0" distL="114300" distR="114300" simplePos="0" relativeHeight="251658241" behindDoc="0" locked="0" layoutInCell="1" allowOverlap="1" wp14:anchorId="63D8C355" wp14:editId="0DCA8DDE">
          <wp:simplePos x="0" y="0"/>
          <wp:positionH relativeFrom="column">
            <wp:posOffset>1727200</wp:posOffset>
          </wp:positionH>
          <wp:positionV relativeFrom="paragraph">
            <wp:posOffset>22860</wp:posOffset>
          </wp:positionV>
          <wp:extent cx="551815" cy="417195"/>
          <wp:effectExtent l="0" t="0" r="635" b="1905"/>
          <wp:wrapSquare wrapText="bothSides"/>
          <wp:docPr id="1196678393" name="Kuva 1196678393"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006420" name="Picture 1" descr="A close-up of a logo&#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1815" cy="417195"/>
                  </a:xfrm>
                  <a:prstGeom prst="rect">
                    <a:avLst/>
                  </a:prstGeom>
                  <a:noFill/>
                  <a:ln>
                    <a:noFill/>
                  </a:ln>
                </pic:spPr>
              </pic:pic>
            </a:graphicData>
          </a:graphic>
        </wp:anchor>
      </w:drawing>
    </w:r>
    <w:r w:rsidRPr="00BB6B5B">
      <w:rPr>
        <w:rFonts w:cstheme="minorHAnsi"/>
        <w:b/>
        <w:bCs/>
        <w:noProof/>
        <w:color w:val="000000"/>
        <w:spacing w:val="-3"/>
      </w:rPr>
      <w:drawing>
        <wp:anchor distT="0" distB="0" distL="114300" distR="114300" simplePos="0" relativeHeight="251658240" behindDoc="0" locked="0" layoutInCell="1" allowOverlap="1" wp14:anchorId="2EB12609" wp14:editId="5D0CFD70">
          <wp:simplePos x="0" y="0"/>
          <wp:positionH relativeFrom="column">
            <wp:posOffset>470651</wp:posOffset>
          </wp:positionH>
          <wp:positionV relativeFrom="paragraph">
            <wp:posOffset>19223</wp:posOffset>
          </wp:positionV>
          <wp:extent cx="1010920" cy="363855"/>
          <wp:effectExtent l="0" t="0" r="0" b="0"/>
          <wp:wrapSquare wrapText="bothSides"/>
          <wp:docPr id="1926116704" name="Kuva 1926116704" descr="A picture containing symbol, graphics,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5533" name="Picture 1" descr="A picture containing symbol, graphics, font, screenshot&#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10920" cy="363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theme="minorHAnsi"/>
        <w:sz w:val="20"/>
        <w:szCs w:val="16"/>
      </w:rPr>
      <w:tab/>
    </w:r>
    <w:r>
      <w:rPr>
        <w:rFonts w:cstheme="minorHAnsi"/>
        <w:sz w:val="20"/>
        <w:szCs w:val="16"/>
      </w:rPr>
      <w:tab/>
    </w:r>
    <w:r>
      <w:rPr>
        <w:rFonts w:cstheme="minorHAnsi"/>
        <w:sz w:val="20"/>
        <w:szCs w:val="16"/>
      </w:rPr>
      <w:tab/>
    </w:r>
    <w:r w:rsidRPr="00313C4D">
      <w:rPr>
        <w:rFonts w:ascii="Calibri" w:hAnsi="Calibri" w:cs="Calibri"/>
        <w:sz w:val="20"/>
        <w:szCs w:val="16"/>
      </w:rPr>
      <w:t xml:space="preserve">2.10.2023 </w:t>
    </w:r>
  </w:p>
  <w:p w14:paraId="2B9A91D1" w14:textId="77777777" w:rsidR="001108BC" w:rsidRPr="00313C4D" w:rsidRDefault="001108BC" w:rsidP="001108BC">
    <w:pPr>
      <w:pStyle w:val="Yltunniste"/>
      <w:ind w:firstLine="3912"/>
      <w:rPr>
        <w:rFonts w:ascii="Calibri" w:hAnsi="Calibri" w:cs="Calibri"/>
        <w:sz w:val="20"/>
        <w:szCs w:val="16"/>
      </w:rPr>
    </w:pPr>
    <w:r w:rsidRPr="00313C4D">
      <w:rPr>
        <w:rFonts w:ascii="Calibri" w:hAnsi="Calibri" w:cs="Calibri"/>
        <w:sz w:val="20"/>
        <w:szCs w:val="16"/>
      </w:rPr>
      <w:tab/>
      <w:t>Urakkasopimusluonnos</w:t>
    </w:r>
  </w:p>
  <w:p w14:paraId="7FC1F10E" w14:textId="12AA3119" w:rsidR="008C4F41" w:rsidRDefault="008C4F41">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A580C"/>
    <w:multiLevelType w:val="hybridMultilevel"/>
    <w:tmpl w:val="F3AEDEFA"/>
    <w:lvl w:ilvl="0" w:tplc="A5CE7B34">
      <w:start w:val="1"/>
      <w:numFmt w:val="decimal"/>
      <w:lvlText w:val="%1."/>
      <w:lvlJc w:val="left"/>
      <w:pPr>
        <w:ind w:left="360" w:hanging="360"/>
      </w:pPr>
      <w:rPr>
        <w:rFonts w:hint="default"/>
        <w:color w:val="000000"/>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 w15:restartNumberingAfterBreak="0">
    <w:nsid w:val="082A7281"/>
    <w:multiLevelType w:val="hybridMultilevel"/>
    <w:tmpl w:val="D58AB3A0"/>
    <w:lvl w:ilvl="0" w:tplc="040B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0F015631"/>
    <w:multiLevelType w:val="hybridMultilevel"/>
    <w:tmpl w:val="9FA4BD4C"/>
    <w:lvl w:ilvl="0" w:tplc="37F8A404">
      <w:start w:val="11"/>
      <w:numFmt w:val="decimal"/>
      <w:lvlText w:val="%1."/>
      <w:lvlJc w:val="left"/>
      <w:pPr>
        <w:ind w:left="1211" w:hanging="360"/>
      </w:pPr>
      <w:rPr>
        <w:rFonts w:hint="default"/>
        <w:color w:val="auto"/>
      </w:rPr>
    </w:lvl>
    <w:lvl w:ilvl="1" w:tplc="040B0019" w:tentative="1">
      <w:start w:val="1"/>
      <w:numFmt w:val="lowerLetter"/>
      <w:lvlText w:val="%2."/>
      <w:lvlJc w:val="left"/>
      <w:pPr>
        <w:ind w:left="1931" w:hanging="360"/>
      </w:pPr>
    </w:lvl>
    <w:lvl w:ilvl="2" w:tplc="040B001B" w:tentative="1">
      <w:start w:val="1"/>
      <w:numFmt w:val="lowerRoman"/>
      <w:lvlText w:val="%3."/>
      <w:lvlJc w:val="right"/>
      <w:pPr>
        <w:ind w:left="2651" w:hanging="180"/>
      </w:pPr>
    </w:lvl>
    <w:lvl w:ilvl="3" w:tplc="040B000F" w:tentative="1">
      <w:start w:val="1"/>
      <w:numFmt w:val="decimal"/>
      <w:lvlText w:val="%4."/>
      <w:lvlJc w:val="left"/>
      <w:pPr>
        <w:ind w:left="3371" w:hanging="360"/>
      </w:pPr>
    </w:lvl>
    <w:lvl w:ilvl="4" w:tplc="040B0019" w:tentative="1">
      <w:start w:val="1"/>
      <w:numFmt w:val="lowerLetter"/>
      <w:lvlText w:val="%5."/>
      <w:lvlJc w:val="left"/>
      <w:pPr>
        <w:ind w:left="4091" w:hanging="360"/>
      </w:pPr>
    </w:lvl>
    <w:lvl w:ilvl="5" w:tplc="040B001B" w:tentative="1">
      <w:start w:val="1"/>
      <w:numFmt w:val="lowerRoman"/>
      <w:lvlText w:val="%6."/>
      <w:lvlJc w:val="right"/>
      <w:pPr>
        <w:ind w:left="4811" w:hanging="180"/>
      </w:pPr>
    </w:lvl>
    <w:lvl w:ilvl="6" w:tplc="040B000F" w:tentative="1">
      <w:start w:val="1"/>
      <w:numFmt w:val="decimal"/>
      <w:lvlText w:val="%7."/>
      <w:lvlJc w:val="left"/>
      <w:pPr>
        <w:ind w:left="5531" w:hanging="360"/>
      </w:pPr>
    </w:lvl>
    <w:lvl w:ilvl="7" w:tplc="040B0019" w:tentative="1">
      <w:start w:val="1"/>
      <w:numFmt w:val="lowerLetter"/>
      <w:lvlText w:val="%8."/>
      <w:lvlJc w:val="left"/>
      <w:pPr>
        <w:ind w:left="6251" w:hanging="360"/>
      </w:pPr>
    </w:lvl>
    <w:lvl w:ilvl="8" w:tplc="040B001B" w:tentative="1">
      <w:start w:val="1"/>
      <w:numFmt w:val="lowerRoman"/>
      <w:lvlText w:val="%9."/>
      <w:lvlJc w:val="right"/>
      <w:pPr>
        <w:ind w:left="6971" w:hanging="180"/>
      </w:pPr>
    </w:lvl>
  </w:abstractNum>
  <w:abstractNum w:abstractNumId="3" w15:restartNumberingAfterBreak="0">
    <w:nsid w:val="14BC3685"/>
    <w:multiLevelType w:val="hybridMultilevel"/>
    <w:tmpl w:val="127C7022"/>
    <w:lvl w:ilvl="0" w:tplc="FFFFFFFF">
      <w:start w:val="1"/>
      <w:numFmt w:val="bullet"/>
      <w:lvlText w:val="-"/>
      <w:lvlJc w:val="left"/>
      <w:pPr>
        <w:ind w:left="720" w:hanging="360"/>
      </w:pPr>
      <w:rPr>
        <w:rFonts w:ascii="Arial" w:hAnsi="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20325849"/>
    <w:multiLevelType w:val="hybridMultilevel"/>
    <w:tmpl w:val="33522C7C"/>
    <w:lvl w:ilvl="0" w:tplc="FF2033B6">
      <w:start w:val="3"/>
      <w:numFmt w:val="decimal"/>
      <w:lvlText w:val="%1."/>
      <w:lvlJc w:val="left"/>
      <w:pPr>
        <w:ind w:left="360" w:hanging="360"/>
      </w:pPr>
      <w:rPr>
        <w:rFonts w:hint="default"/>
        <w:color w:val="000000"/>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5" w15:restartNumberingAfterBreak="0">
    <w:nsid w:val="257B0CFF"/>
    <w:multiLevelType w:val="multilevel"/>
    <w:tmpl w:val="96AE3D94"/>
    <w:lvl w:ilvl="0">
      <w:start w:val="1"/>
      <w:numFmt w:val="decimal"/>
      <w:lvlText w:val="%1."/>
      <w:lvlJc w:val="left"/>
      <w:pPr>
        <w:ind w:left="1211" w:hanging="360"/>
      </w:pPr>
      <w:rPr>
        <w:rFonts w:asciiTheme="majorHAnsi" w:hAnsiTheme="majorHAnsi" w:cstheme="majorBidi" w:hint="default"/>
        <w:color w:val="auto"/>
      </w:rPr>
    </w:lvl>
    <w:lvl w:ilvl="1">
      <w:start w:val="1"/>
      <w:numFmt w:val="decimal"/>
      <w:isLgl/>
      <w:lvlText w:val="%1.%2."/>
      <w:lvlJc w:val="left"/>
      <w:pPr>
        <w:ind w:left="1706" w:hanging="360"/>
      </w:pPr>
      <w:rPr>
        <w:rFonts w:asciiTheme="majorHAnsi" w:hAnsiTheme="majorHAnsi" w:cstheme="majorBidi" w:hint="default"/>
        <w:color w:val="auto"/>
      </w:rPr>
    </w:lvl>
    <w:lvl w:ilvl="2">
      <w:start w:val="1"/>
      <w:numFmt w:val="decimal"/>
      <w:isLgl/>
      <w:lvlText w:val="%1.%2.%3."/>
      <w:lvlJc w:val="left"/>
      <w:pPr>
        <w:ind w:left="2561" w:hanging="720"/>
      </w:pPr>
      <w:rPr>
        <w:rFonts w:asciiTheme="majorHAnsi" w:hAnsiTheme="majorHAnsi" w:cstheme="majorBidi" w:hint="default"/>
        <w:color w:val="auto"/>
      </w:rPr>
    </w:lvl>
    <w:lvl w:ilvl="3">
      <w:start w:val="1"/>
      <w:numFmt w:val="decimal"/>
      <w:isLgl/>
      <w:lvlText w:val="%1.%2.%3.%4."/>
      <w:lvlJc w:val="left"/>
      <w:pPr>
        <w:ind w:left="3056" w:hanging="720"/>
      </w:pPr>
      <w:rPr>
        <w:rFonts w:asciiTheme="majorHAnsi" w:hAnsiTheme="majorHAnsi" w:cstheme="majorBidi" w:hint="default"/>
        <w:color w:val="auto"/>
      </w:rPr>
    </w:lvl>
    <w:lvl w:ilvl="4">
      <w:start w:val="1"/>
      <w:numFmt w:val="decimal"/>
      <w:isLgl/>
      <w:lvlText w:val="%1.%2.%3.%4.%5."/>
      <w:lvlJc w:val="left"/>
      <w:pPr>
        <w:ind w:left="3911" w:hanging="1080"/>
      </w:pPr>
      <w:rPr>
        <w:rFonts w:asciiTheme="majorHAnsi" w:hAnsiTheme="majorHAnsi" w:cstheme="majorBidi" w:hint="default"/>
        <w:color w:val="auto"/>
      </w:rPr>
    </w:lvl>
    <w:lvl w:ilvl="5">
      <w:start w:val="1"/>
      <w:numFmt w:val="decimal"/>
      <w:isLgl/>
      <w:lvlText w:val="%1.%2.%3.%4.%5.%6."/>
      <w:lvlJc w:val="left"/>
      <w:pPr>
        <w:ind w:left="4406" w:hanging="1080"/>
      </w:pPr>
      <w:rPr>
        <w:rFonts w:asciiTheme="majorHAnsi" w:hAnsiTheme="majorHAnsi" w:cstheme="majorBidi" w:hint="default"/>
        <w:color w:val="auto"/>
      </w:rPr>
    </w:lvl>
    <w:lvl w:ilvl="6">
      <w:start w:val="1"/>
      <w:numFmt w:val="decimal"/>
      <w:isLgl/>
      <w:lvlText w:val="%1.%2.%3.%4.%5.%6.%7."/>
      <w:lvlJc w:val="left"/>
      <w:pPr>
        <w:ind w:left="5261" w:hanging="1440"/>
      </w:pPr>
      <w:rPr>
        <w:rFonts w:asciiTheme="majorHAnsi" w:hAnsiTheme="majorHAnsi" w:cstheme="majorBidi" w:hint="default"/>
        <w:color w:val="auto"/>
      </w:rPr>
    </w:lvl>
    <w:lvl w:ilvl="7">
      <w:start w:val="1"/>
      <w:numFmt w:val="decimal"/>
      <w:isLgl/>
      <w:lvlText w:val="%1.%2.%3.%4.%5.%6.%7.%8."/>
      <w:lvlJc w:val="left"/>
      <w:pPr>
        <w:ind w:left="5756" w:hanging="1440"/>
      </w:pPr>
      <w:rPr>
        <w:rFonts w:asciiTheme="majorHAnsi" w:hAnsiTheme="majorHAnsi" w:cstheme="majorBidi" w:hint="default"/>
        <w:color w:val="auto"/>
      </w:rPr>
    </w:lvl>
    <w:lvl w:ilvl="8">
      <w:start w:val="1"/>
      <w:numFmt w:val="decimal"/>
      <w:isLgl/>
      <w:lvlText w:val="%1.%2.%3.%4.%5.%6.%7.%8.%9."/>
      <w:lvlJc w:val="left"/>
      <w:pPr>
        <w:ind w:left="6611" w:hanging="1800"/>
      </w:pPr>
      <w:rPr>
        <w:rFonts w:asciiTheme="majorHAnsi" w:hAnsiTheme="majorHAnsi" w:cstheme="majorBidi" w:hint="default"/>
        <w:color w:val="auto"/>
      </w:rPr>
    </w:lvl>
  </w:abstractNum>
  <w:abstractNum w:abstractNumId="6" w15:restartNumberingAfterBreak="0">
    <w:nsid w:val="2AD01F0E"/>
    <w:multiLevelType w:val="hybridMultilevel"/>
    <w:tmpl w:val="564C105A"/>
    <w:lvl w:ilvl="0" w:tplc="040B0001">
      <w:start w:val="1"/>
      <w:numFmt w:val="bullet"/>
      <w:lvlText w:val=""/>
      <w:lvlJc w:val="left"/>
      <w:pPr>
        <w:ind w:left="1571" w:hanging="360"/>
      </w:pPr>
      <w:rPr>
        <w:rFonts w:ascii="Symbol" w:hAnsi="Symbol" w:hint="default"/>
      </w:rPr>
    </w:lvl>
    <w:lvl w:ilvl="1" w:tplc="040B0003" w:tentative="1">
      <w:start w:val="1"/>
      <w:numFmt w:val="bullet"/>
      <w:lvlText w:val="o"/>
      <w:lvlJc w:val="left"/>
      <w:pPr>
        <w:ind w:left="2291" w:hanging="360"/>
      </w:pPr>
      <w:rPr>
        <w:rFonts w:ascii="Courier New" w:hAnsi="Courier New" w:cs="Courier New" w:hint="default"/>
      </w:rPr>
    </w:lvl>
    <w:lvl w:ilvl="2" w:tplc="040B0005" w:tentative="1">
      <w:start w:val="1"/>
      <w:numFmt w:val="bullet"/>
      <w:lvlText w:val=""/>
      <w:lvlJc w:val="left"/>
      <w:pPr>
        <w:ind w:left="3011" w:hanging="360"/>
      </w:pPr>
      <w:rPr>
        <w:rFonts w:ascii="Wingdings" w:hAnsi="Wingdings" w:hint="default"/>
      </w:rPr>
    </w:lvl>
    <w:lvl w:ilvl="3" w:tplc="040B0001" w:tentative="1">
      <w:start w:val="1"/>
      <w:numFmt w:val="bullet"/>
      <w:lvlText w:val=""/>
      <w:lvlJc w:val="left"/>
      <w:pPr>
        <w:ind w:left="3731" w:hanging="360"/>
      </w:pPr>
      <w:rPr>
        <w:rFonts w:ascii="Symbol" w:hAnsi="Symbol" w:hint="default"/>
      </w:rPr>
    </w:lvl>
    <w:lvl w:ilvl="4" w:tplc="040B0003" w:tentative="1">
      <w:start w:val="1"/>
      <w:numFmt w:val="bullet"/>
      <w:lvlText w:val="o"/>
      <w:lvlJc w:val="left"/>
      <w:pPr>
        <w:ind w:left="4451" w:hanging="360"/>
      </w:pPr>
      <w:rPr>
        <w:rFonts w:ascii="Courier New" w:hAnsi="Courier New" w:cs="Courier New" w:hint="default"/>
      </w:rPr>
    </w:lvl>
    <w:lvl w:ilvl="5" w:tplc="040B0005" w:tentative="1">
      <w:start w:val="1"/>
      <w:numFmt w:val="bullet"/>
      <w:lvlText w:val=""/>
      <w:lvlJc w:val="left"/>
      <w:pPr>
        <w:ind w:left="5171" w:hanging="360"/>
      </w:pPr>
      <w:rPr>
        <w:rFonts w:ascii="Wingdings" w:hAnsi="Wingdings" w:hint="default"/>
      </w:rPr>
    </w:lvl>
    <w:lvl w:ilvl="6" w:tplc="040B0001" w:tentative="1">
      <w:start w:val="1"/>
      <w:numFmt w:val="bullet"/>
      <w:lvlText w:val=""/>
      <w:lvlJc w:val="left"/>
      <w:pPr>
        <w:ind w:left="5891" w:hanging="360"/>
      </w:pPr>
      <w:rPr>
        <w:rFonts w:ascii="Symbol" w:hAnsi="Symbol" w:hint="default"/>
      </w:rPr>
    </w:lvl>
    <w:lvl w:ilvl="7" w:tplc="040B0003" w:tentative="1">
      <w:start w:val="1"/>
      <w:numFmt w:val="bullet"/>
      <w:lvlText w:val="o"/>
      <w:lvlJc w:val="left"/>
      <w:pPr>
        <w:ind w:left="6611" w:hanging="360"/>
      </w:pPr>
      <w:rPr>
        <w:rFonts w:ascii="Courier New" w:hAnsi="Courier New" w:cs="Courier New" w:hint="default"/>
      </w:rPr>
    </w:lvl>
    <w:lvl w:ilvl="8" w:tplc="040B0005" w:tentative="1">
      <w:start w:val="1"/>
      <w:numFmt w:val="bullet"/>
      <w:lvlText w:val=""/>
      <w:lvlJc w:val="left"/>
      <w:pPr>
        <w:ind w:left="7331" w:hanging="360"/>
      </w:pPr>
      <w:rPr>
        <w:rFonts w:ascii="Wingdings" w:hAnsi="Wingdings" w:hint="default"/>
      </w:rPr>
    </w:lvl>
  </w:abstractNum>
  <w:abstractNum w:abstractNumId="7" w15:restartNumberingAfterBreak="0">
    <w:nsid w:val="2C9A4E7C"/>
    <w:multiLevelType w:val="hybridMultilevel"/>
    <w:tmpl w:val="5E42813C"/>
    <w:lvl w:ilvl="0" w:tplc="040B0001">
      <w:start w:val="1"/>
      <w:numFmt w:val="bullet"/>
      <w:lvlText w:val=""/>
      <w:lvlJc w:val="left"/>
      <w:pPr>
        <w:ind w:left="1333" w:hanging="360"/>
      </w:pPr>
      <w:rPr>
        <w:rFonts w:ascii="Symbol" w:hAnsi="Symbol" w:hint="default"/>
      </w:rPr>
    </w:lvl>
    <w:lvl w:ilvl="1" w:tplc="040B0003" w:tentative="1">
      <w:start w:val="1"/>
      <w:numFmt w:val="bullet"/>
      <w:lvlText w:val="o"/>
      <w:lvlJc w:val="left"/>
      <w:pPr>
        <w:ind w:left="2053" w:hanging="360"/>
      </w:pPr>
      <w:rPr>
        <w:rFonts w:ascii="Courier New" w:hAnsi="Courier New" w:cs="Courier New" w:hint="default"/>
      </w:rPr>
    </w:lvl>
    <w:lvl w:ilvl="2" w:tplc="040B0005" w:tentative="1">
      <w:start w:val="1"/>
      <w:numFmt w:val="bullet"/>
      <w:lvlText w:val=""/>
      <w:lvlJc w:val="left"/>
      <w:pPr>
        <w:ind w:left="2773" w:hanging="360"/>
      </w:pPr>
      <w:rPr>
        <w:rFonts w:ascii="Wingdings" w:hAnsi="Wingdings" w:hint="default"/>
      </w:rPr>
    </w:lvl>
    <w:lvl w:ilvl="3" w:tplc="040B0001" w:tentative="1">
      <w:start w:val="1"/>
      <w:numFmt w:val="bullet"/>
      <w:lvlText w:val=""/>
      <w:lvlJc w:val="left"/>
      <w:pPr>
        <w:ind w:left="3493" w:hanging="360"/>
      </w:pPr>
      <w:rPr>
        <w:rFonts w:ascii="Symbol" w:hAnsi="Symbol" w:hint="default"/>
      </w:rPr>
    </w:lvl>
    <w:lvl w:ilvl="4" w:tplc="040B0003" w:tentative="1">
      <w:start w:val="1"/>
      <w:numFmt w:val="bullet"/>
      <w:lvlText w:val="o"/>
      <w:lvlJc w:val="left"/>
      <w:pPr>
        <w:ind w:left="4213" w:hanging="360"/>
      </w:pPr>
      <w:rPr>
        <w:rFonts w:ascii="Courier New" w:hAnsi="Courier New" w:cs="Courier New" w:hint="default"/>
      </w:rPr>
    </w:lvl>
    <w:lvl w:ilvl="5" w:tplc="040B0005" w:tentative="1">
      <w:start w:val="1"/>
      <w:numFmt w:val="bullet"/>
      <w:lvlText w:val=""/>
      <w:lvlJc w:val="left"/>
      <w:pPr>
        <w:ind w:left="4933" w:hanging="360"/>
      </w:pPr>
      <w:rPr>
        <w:rFonts w:ascii="Wingdings" w:hAnsi="Wingdings" w:hint="default"/>
      </w:rPr>
    </w:lvl>
    <w:lvl w:ilvl="6" w:tplc="040B0001" w:tentative="1">
      <w:start w:val="1"/>
      <w:numFmt w:val="bullet"/>
      <w:lvlText w:val=""/>
      <w:lvlJc w:val="left"/>
      <w:pPr>
        <w:ind w:left="5653" w:hanging="360"/>
      </w:pPr>
      <w:rPr>
        <w:rFonts w:ascii="Symbol" w:hAnsi="Symbol" w:hint="default"/>
      </w:rPr>
    </w:lvl>
    <w:lvl w:ilvl="7" w:tplc="040B0003" w:tentative="1">
      <w:start w:val="1"/>
      <w:numFmt w:val="bullet"/>
      <w:lvlText w:val="o"/>
      <w:lvlJc w:val="left"/>
      <w:pPr>
        <w:ind w:left="6373" w:hanging="360"/>
      </w:pPr>
      <w:rPr>
        <w:rFonts w:ascii="Courier New" w:hAnsi="Courier New" w:cs="Courier New" w:hint="default"/>
      </w:rPr>
    </w:lvl>
    <w:lvl w:ilvl="8" w:tplc="040B0005" w:tentative="1">
      <w:start w:val="1"/>
      <w:numFmt w:val="bullet"/>
      <w:lvlText w:val=""/>
      <w:lvlJc w:val="left"/>
      <w:pPr>
        <w:ind w:left="7093" w:hanging="360"/>
      </w:pPr>
      <w:rPr>
        <w:rFonts w:ascii="Wingdings" w:hAnsi="Wingdings" w:hint="default"/>
      </w:rPr>
    </w:lvl>
  </w:abstractNum>
  <w:abstractNum w:abstractNumId="8" w15:restartNumberingAfterBreak="0">
    <w:nsid w:val="34F97D32"/>
    <w:multiLevelType w:val="hybridMultilevel"/>
    <w:tmpl w:val="CF22DEAC"/>
    <w:lvl w:ilvl="0" w:tplc="D78EE752">
      <w:start w:val="1000"/>
      <w:numFmt w:val="bullet"/>
      <w:lvlText w:val=""/>
      <w:lvlJc w:val="left"/>
      <w:pPr>
        <w:ind w:left="1857" w:hanging="360"/>
      </w:pPr>
      <w:rPr>
        <w:rFonts w:ascii="Symbol" w:eastAsiaTheme="minorHAnsi" w:hAnsi="Symbol" w:cstheme="minorBidi" w:hint="default"/>
      </w:rPr>
    </w:lvl>
    <w:lvl w:ilvl="1" w:tplc="040B0003" w:tentative="1">
      <w:start w:val="1"/>
      <w:numFmt w:val="bullet"/>
      <w:lvlText w:val="o"/>
      <w:lvlJc w:val="left"/>
      <w:pPr>
        <w:ind w:left="2577" w:hanging="360"/>
      </w:pPr>
      <w:rPr>
        <w:rFonts w:ascii="Courier New" w:hAnsi="Courier New" w:cs="Courier New" w:hint="default"/>
      </w:rPr>
    </w:lvl>
    <w:lvl w:ilvl="2" w:tplc="040B0005" w:tentative="1">
      <w:start w:val="1"/>
      <w:numFmt w:val="bullet"/>
      <w:lvlText w:val=""/>
      <w:lvlJc w:val="left"/>
      <w:pPr>
        <w:ind w:left="3297" w:hanging="360"/>
      </w:pPr>
      <w:rPr>
        <w:rFonts w:ascii="Wingdings" w:hAnsi="Wingdings" w:hint="default"/>
      </w:rPr>
    </w:lvl>
    <w:lvl w:ilvl="3" w:tplc="040B0001" w:tentative="1">
      <w:start w:val="1"/>
      <w:numFmt w:val="bullet"/>
      <w:lvlText w:val=""/>
      <w:lvlJc w:val="left"/>
      <w:pPr>
        <w:ind w:left="4017" w:hanging="360"/>
      </w:pPr>
      <w:rPr>
        <w:rFonts w:ascii="Symbol" w:hAnsi="Symbol" w:hint="default"/>
      </w:rPr>
    </w:lvl>
    <w:lvl w:ilvl="4" w:tplc="040B0003" w:tentative="1">
      <w:start w:val="1"/>
      <w:numFmt w:val="bullet"/>
      <w:lvlText w:val="o"/>
      <w:lvlJc w:val="left"/>
      <w:pPr>
        <w:ind w:left="4737" w:hanging="360"/>
      </w:pPr>
      <w:rPr>
        <w:rFonts w:ascii="Courier New" w:hAnsi="Courier New" w:cs="Courier New" w:hint="default"/>
      </w:rPr>
    </w:lvl>
    <w:lvl w:ilvl="5" w:tplc="040B0005" w:tentative="1">
      <w:start w:val="1"/>
      <w:numFmt w:val="bullet"/>
      <w:lvlText w:val=""/>
      <w:lvlJc w:val="left"/>
      <w:pPr>
        <w:ind w:left="5457" w:hanging="360"/>
      </w:pPr>
      <w:rPr>
        <w:rFonts w:ascii="Wingdings" w:hAnsi="Wingdings" w:hint="default"/>
      </w:rPr>
    </w:lvl>
    <w:lvl w:ilvl="6" w:tplc="040B0001" w:tentative="1">
      <w:start w:val="1"/>
      <w:numFmt w:val="bullet"/>
      <w:lvlText w:val=""/>
      <w:lvlJc w:val="left"/>
      <w:pPr>
        <w:ind w:left="6177" w:hanging="360"/>
      </w:pPr>
      <w:rPr>
        <w:rFonts w:ascii="Symbol" w:hAnsi="Symbol" w:hint="default"/>
      </w:rPr>
    </w:lvl>
    <w:lvl w:ilvl="7" w:tplc="040B0003" w:tentative="1">
      <w:start w:val="1"/>
      <w:numFmt w:val="bullet"/>
      <w:lvlText w:val="o"/>
      <w:lvlJc w:val="left"/>
      <w:pPr>
        <w:ind w:left="6897" w:hanging="360"/>
      </w:pPr>
      <w:rPr>
        <w:rFonts w:ascii="Courier New" w:hAnsi="Courier New" w:cs="Courier New" w:hint="default"/>
      </w:rPr>
    </w:lvl>
    <w:lvl w:ilvl="8" w:tplc="040B0005" w:tentative="1">
      <w:start w:val="1"/>
      <w:numFmt w:val="bullet"/>
      <w:lvlText w:val=""/>
      <w:lvlJc w:val="left"/>
      <w:pPr>
        <w:ind w:left="7617" w:hanging="360"/>
      </w:pPr>
      <w:rPr>
        <w:rFonts w:ascii="Wingdings" w:hAnsi="Wingdings" w:hint="default"/>
      </w:rPr>
    </w:lvl>
  </w:abstractNum>
  <w:abstractNum w:abstractNumId="9" w15:restartNumberingAfterBreak="0">
    <w:nsid w:val="3CDB60E8"/>
    <w:multiLevelType w:val="multilevel"/>
    <w:tmpl w:val="F908453E"/>
    <w:lvl w:ilvl="0">
      <w:start w:val="12"/>
      <w:numFmt w:val="decimal"/>
      <w:lvlText w:val="%1."/>
      <w:lvlJc w:val="left"/>
      <w:pPr>
        <w:ind w:left="1211" w:hanging="360"/>
      </w:pPr>
      <w:rPr>
        <w:rFonts w:hint="default"/>
        <w:color w:val="auto"/>
      </w:rPr>
    </w:lvl>
    <w:lvl w:ilvl="1">
      <w:start w:val="1"/>
      <w:numFmt w:val="decimal"/>
      <w:isLgl/>
      <w:lvlText w:val="%1.%2."/>
      <w:lvlJc w:val="left"/>
      <w:pPr>
        <w:ind w:left="1295" w:hanging="444"/>
      </w:pPr>
      <w:rPr>
        <w:rFonts w:hint="default"/>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571" w:hanging="72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1931" w:hanging="1080"/>
      </w:pPr>
      <w:rPr>
        <w:rFonts w:hint="default"/>
        <w:color w:val="auto"/>
      </w:rPr>
    </w:lvl>
    <w:lvl w:ilvl="6">
      <w:start w:val="1"/>
      <w:numFmt w:val="decimal"/>
      <w:isLgl/>
      <w:lvlText w:val="%1.%2.%3.%4.%5.%6.%7."/>
      <w:lvlJc w:val="left"/>
      <w:pPr>
        <w:ind w:left="2291" w:hanging="1440"/>
      </w:pPr>
      <w:rPr>
        <w:rFonts w:hint="default"/>
        <w:color w:val="auto"/>
      </w:rPr>
    </w:lvl>
    <w:lvl w:ilvl="7">
      <w:start w:val="1"/>
      <w:numFmt w:val="decimal"/>
      <w:isLgl/>
      <w:lvlText w:val="%1.%2.%3.%4.%5.%6.%7.%8."/>
      <w:lvlJc w:val="left"/>
      <w:pPr>
        <w:ind w:left="2291" w:hanging="1440"/>
      </w:pPr>
      <w:rPr>
        <w:rFonts w:hint="default"/>
        <w:color w:val="auto"/>
      </w:rPr>
    </w:lvl>
    <w:lvl w:ilvl="8">
      <w:start w:val="1"/>
      <w:numFmt w:val="decimal"/>
      <w:isLgl/>
      <w:lvlText w:val="%1.%2.%3.%4.%5.%6.%7.%8.%9."/>
      <w:lvlJc w:val="left"/>
      <w:pPr>
        <w:ind w:left="2651" w:hanging="1800"/>
      </w:pPr>
      <w:rPr>
        <w:rFonts w:hint="default"/>
        <w:color w:val="auto"/>
      </w:rPr>
    </w:lvl>
  </w:abstractNum>
  <w:abstractNum w:abstractNumId="10" w15:restartNumberingAfterBreak="0">
    <w:nsid w:val="3E807AFD"/>
    <w:multiLevelType w:val="hybridMultilevel"/>
    <w:tmpl w:val="31DE90C2"/>
    <w:lvl w:ilvl="0" w:tplc="040B000F">
      <w:start w:val="1"/>
      <w:numFmt w:val="decimal"/>
      <w:lvlText w:val="%1."/>
      <w:lvlJc w:val="left"/>
      <w:pPr>
        <w:ind w:left="1571" w:hanging="360"/>
      </w:pPr>
    </w:lvl>
    <w:lvl w:ilvl="1" w:tplc="040B0019" w:tentative="1">
      <w:start w:val="1"/>
      <w:numFmt w:val="lowerLetter"/>
      <w:lvlText w:val="%2."/>
      <w:lvlJc w:val="left"/>
      <w:pPr>
        <w:ind w:left="2291" w:hanging="360"/>
      </w:pPr>
    </w:lvl>
    <w:lvl w:ilvl="2" w:tplc="040B001B" w:tentative="1">
      <w:start w:val="1"/>
      <w:numFmt w:val="lowerRoman"/>
      <w:lvlText w:val="%3."/>
      <w:lvlJc w:val="right"/>
      <w:pPr>
        <w:ind w:left="3011" w:hanging="180"/>
      </w:pPr>
    </w:lvl>
    <w:lvl w:ilvl="3" w:tplc="040B000F" w:tentative="1">
      <w:start w:val="1"/>
      <w:numFmt w:val="decimal"/>
      <w:lvlText w:val="%4."/>
      <w:lvlJc w:val="left"/>
      <w:pPr>
        <w:ind w:left="3731" w:hanging="360"/>
      </w:pPr>
    </w:lvl>
    <w:lvl w:ilvl="4" w:tplc="040B0019" w:tentative="1">
      <w:start w:val="1"/>
      <w:numFmt w:val="lowerLetter"/>
      <w:lvlText w:val="%5."/>
      <w:lvlJc w:val="left"/>
      <w:pPr>
        <w:ind w:left="4451" w:hanging="360"/>
      </w:pPr>
    </w:lvl>
    <w:lvl w:ilvl="5" w:tplc="040B001B" w:tentative="1">
      <w:start w:val="1"/>
      <w:numFmt w:val="lowerRoman"/>
      <w:lvlText w:val="%6."/>
      <w:lvlJc w:val="right"/>
      <w:pPr>
        <w:ind w:left="5171" w:hanging="180"/>
      </w:pPr>
    </w:lvl>
    <w:lvl w:ilvl="6" w:tplc="040B000F" w:tentative="1">
      <w:start w:val="1"/>
      <w:numFmt w:val="decimal"/>
      <w:lvlText w:val="%7."/>
      <w:lvlJc w:val="left"/>
      <w:pPr>
        <w:ind w:left="5891" w:hanging="360"/>
      </w:pPr>
    </w:lvl>
    <w:lvl w:ilvl="7" w:tplc="040B0019" w:tentative="1">
      <w:start w:val="1"/>
      <w:numFmt w:val="lowerLetter"/>
      <w:lvlText w:val="%8."/>
      <w:lvlJc w:val="left"/>
      <w:pPr>
        <w:ind w:left="6611" w:hanging="360"/>
      </w:pPr>
    </w:lvl>
    <w:lvl w:ilvl="8" w:tplc="040B001B" w:tentative="1">
      <w:start w:val="1"/>
      <w:numFmt w:val="lowerRoman"/>
      <w:lvlText w:val="%9."/>
      <w:lvlJc w:val="right"/>
      <w:pPr>
        <w:ind w:left="7331" w:hanging="180"/>
      </w:pPr>
    </w:lvl>
  </w:abstractNum>
  <w:abstractNum w:abstractNumId="11" w15:restartNumberingAfterBreak="0">
    <w:nsid w:val="454D551F"/>
    <w:multiLevelType w:val="hybridMultilevel"/>
    <w:tmpl w:val="4D309880"/>
    <w:lvl w:ilvl="0" w:tplc="040B0019">
      <w:start w:val="1"/>
      <w:numFmt w:val="lowerLetter"/>
      <w:lvlText w:val="%1."/>
      <w:lvlJc w:val="left"/>
      <w:pPr>
        <w:ind w:left="1571" w:hanging="360"/>
      </w:pPr>
      <w:rPr>
        <w:rFonts w:hint="default"/>
      </w:rPr>
    </w:lvl>
    <w:lvl w:ilvl="1" w:tplc="FFFFFFFF">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2" w15:restartNumberingAfterBreak="0">
    <w:nsid w:val="45E34C16"/>
    <w:multiLevelType w:val="multilevel"/>
    <w:tmpl w:val="F120E696"/>
    <w:lvl w:ilvl="0">
      <w:start w:val="1"/>
      <w:numFmt w:val="decimal"/>
      <w:lvlText w:val="%1."/>
      <w:lvlJc w:val="left"/>
      <w:pPr>
        <w:ind w:left="1211" w:hanging="360"/>
      </w:pPr>
    </w:lvl>
    <w:lvl w:ilvl="1">
      <w:start w:val="1"/>
      <w:numFmt w:val="decimal"/>
      <w:lvlText w:val="%1.%2"/>
      <w:lvlJc w:val="left"/>
      <w:pPr>
        <w:ind w:left="1436" w:hanging="585"/>
      </w:pPr>
      <w:rPr>
        <w:color w:val="auto"/>
      </w:rPr>
    </w:lvl>
    <w:lvl w:ilvl="2">
      <w:start w:val="1"/>
      <w:numFmt w:val="decimal"/>
      <w:lvlText w:val="%1.%2.%3"/>
      <w:lvlJc w:val="left"/>
      <w:pPr>
        <w:ind w:left="1571" w:hanging="720"/>
      </w:pPr>
      <w:rPr>
        <w:color w:val="auto"/>
      </w:rPr>
    </w:lvl>
    <w:lvl w:ilvl="3">
      <w:start w:val="1"/>
      <w:numFmt w:val="decimal"/>
      <w:lvlText w:val="%1.%2.%3.%4"/>
      <w:lvlJc w:val="left"/>
      <w:pPr>
        <w:ind w:left="1571" w:hanging="720"/>
      </w:pPr>
      <w:rPr>
        <w:color w:val="auto"/>
      </w:rPr>
    </w:lvl>
    <w:lvl w:ilvl="4">
      <w:start w:val="1"/>
      <w:numFmt w:val="decimal"/>
      <w:lvlText w:val="%1.%2.%3.%4.%5"/>
      <w:lvlJc w:val="left"/>
      <w:pPr>
        <w:ind w:left="1931" w:hanging="1080"/>
      </w:pPr>
      <w:rPr>
        <w:color w:val="auto"/>
      </w:rPr>
    </w:lvl>
    <w:lvl w:ilvl="5">
      <w:start w:val="1"/>
      <w:numFmt w:val="decimal"/>
      <w:lvlText w:val="%1.%2.%3.%4.%5.%6"/>
      <w:lvlJc w:val="left"/>
      <w:pPr>
        <w:ind w:left="1931" w:hanging="1080"/>
      </w:pPr>
      <w:rPr>
        <w:color w:val="auto"/>
      </w:rPr>
    </w:lvl>
    <w:lvl w:ilvl="6">
      <w:start w:val="1"/>
      <w:numFmt w:val="decimal"/>
      <w:lvlText w:val="%1.%2.%3.%4.%5.%6.%7"/>
      <w:lvlJc w:val="left"/>
      <w:pPr>
        <w:ind w:left="2291" w:hanging="1440"/>
      </w:pPr>
      <w:rPr>
        <w:color w:val="auto"/>
      </w:rPr>
    </w:lvl>
    <w:lvl w:ilvl="7">
      <w:start w:val="1"/>
      <w:numFmt w:val="decimal"/>
      <w:lvlText w:val="%1.%2.%3.%4.%5.%6.%7.%8"/>
      <w:lvlJc w:val="left"/>
      <w:pPr>
        <w:ind w:left="2291" w:hanging="1440"/>
      </w:pPr>
      <w:rPr>
        <w:color w:val="auto"/>
      </w:rPr>
    </w:lvl>
    <w:lvl w:ilvl="8">
      <w:start w:val="1"/>
      <w:numFmt w:val="decimal"/>
      <w:lvlText w:val="%1.%2.%3.%4.%5.%6.%7.%8.%9"/>
      <w:lvlJc w:val="left"/>
      <w:pPr>
        <w:ind w:left="2651" w:hanging="1800"/>
      </w:pPr>
      <w:rPr>
        <w:color w:val="auto"/>
      </w:rPr>
    </w:lvl>
  </w:abstractNum>
  <w:abstractNum w:abstractNumId="13" w15:restartNumberingAfterBreak="0">
    <w:nsid w:val="506C7858"/>
    <w:multiLevelType w:val="hybridMultilevel"/>
    <w:tmpl w:val="27F2DEA8"/>
    <w:lvl w:ilvl="0" w:tplc="040B0001">
      <w:start w:val="1"/>
      <w:numFmt w:val="bullet"/>
      <w:lvlText w:val=""/>
      <w:lvlJc w:val="left"/>
      <w:pPr>
        <w:ind w:left="1571" w:hanging="360"/>
      </w:pPr>
      <w:rPr>
        <w:rFonts w:ascii="Symbol" w:hAnsi="Symbol" w:hint="default"/>
      </w:rPr>
    </w:lvl>
    <w:lvl w:ilvl="1" w:tplc="040B0003" w:tentative="1">
      <w:start w:val="1"/>
      <w:numFmt w:val="bullet"/>
      <w:lvlText w:val="o"/>
      <w:lvlJc w:val="left"/>
      <w:pPr>
        <w:ind w:left="2291" w:hanging="360"/>
      </w:pPr>
      <w:rPr>
        <w:rFonts w:ascii="Courier New" w:hAnsi="Courier New" w:cs="Courier New" w:hint="default"/>
      </w:rPr>
    </w:lvl>
    <w:lvl w:ilvl="2" w:tplc="040B0005" w:tentative="1">
      <w:start w:val="1"/>
      <w:numFmt w:val="bullet"/>
      <w:lvlText w:val=""/>
      <w:lvlJc w:val="left"/>
      <w:pPr>
        <w:ind w:left="3011" w:hanging="360"/>
      </w:pPr>
      <w:rPr>
        <w:rFonts w:ascii="Wingdings" w:hAnsi="Wingdings" w:hint="default"/>
      </w:rPr>
    </w:lvl>
    <w:lvl w:ilvl="3" w:tplc="040B0001" w:tentative="1">
      <w:start w:val="1"/>
      <w:numFmt w:val="bullet"/>
      <w:lvlText w:val=""/>
      <w:lvlJc w:val="left"/>
      <w:pPr>
        <w:ind w:left="3731" w:hanging="360"/>
      </w:pPr>
      <w:rPr>
        <w:rFonts w:ascii="Symbol" w:hAnsi="Symbol" w:hint="default"/>
      </w:rPr>
    </w:lvl>
    <w:lvl w:ilvl="4" w:tplc="040B0003" w:tentative="1">
      <w:start w:val="1"/>
      <w:numFmt w:val="bullet"/>
      <w:lvlText w:val="o"/>
      <w:lvlJc w:val="left"/>
      <w:pPr>
        <w:ind w:left="4451" w:hanging="360"/>
      </w:pPr>
      <w:rPr>
        <w:rFonts w:ascii="Courier New" w:hAnsi="Courier New" w:cs="Courier New" w:hint="default"/>
      </w:rPr>
    </w:lvl>
    <w:lvl w:ilvl="5" w:tplc="040B0005" w:tentative="1">
      <w:start w:val="1"/>
      <w:numFmt w:val="bullet"/>
      <w:lvlText w:val=""/>
      <w:lvlJc w:val="left"/>
      <w:pPr>
        <w:ind w:left="5171" w:hanging="360"/>
      </w:pPr>
      <w:rPr>
        <w:rFonts w:ascii="Wingdings" w:hAnsi="Wingdings" w:hint="default"/>
      </w:rPr>
    </w:lvl>
    <w:lvl w:ilvl="6" w:tplc="040B0001" w:tentative="1">
      <w:start w:val="1"/>
      <w:numFmt w:val="bullet"/>
      <w:lvlText w:val=""/>
      <w:lvlJc w:val="left"/>
      <w:pPr>
        <w:ind w:left="5891" w:hanging="360"/>
      </w:pPr>
      <w:rPr>
        <w:rFonts w:ascii="Symbol" w:hAnsi="Symbol" w:hint="default"/>
      </w:rPr>
    </w:lvl>
    <w:lvl w:ilvl="7" w:tplc="040B0003" w:tentative="1">
      <w:start w:val="1"/>
      <w:numFmt w:val="bullet"/>
      <w:lvlText w:val="o"/>
      <w:lvlJc w:val="left"/>
      <w:pPr>
        <w:ind w:left="6611" w:hanging="360"/>
      </w:pPr>
      <w:rPr>
        <w:rFonts w:ascii="Courier New" w:hAnsi="Courier New" w:cs="Courier New" w:hint="default"/>
      </w:rPr>
    </w:lvl>
    <w:lvl w:ilvl="8" w:tplc="040B0005" w:tentative="1">
      <w:start w:val="1"/>
      <w:numFmt w:val="bullet"/>
      <w:lvlText w:val=""/>
      <w:lvlJc w:val="left"/>
      <w:pPr>
        <w:ind w:left="7331" w:hanging="360"/>
      </w:pPr>
      <w:rPr>
        <w:rFonts w:ascii="Wingdings" w:hAnsi="Wingdings" w:hint="default"/>
      </w:rPr>
    </w:lvl>
  </w:abstractNum>
  <w:abstractNum w:abstractNumId="14" w15:restartNumberingAfterBreak="0">
    <w:nsid w:val="513D4CF2"/>
    <w:multiLevelType w:val="hybridMultilevel"/>
    <w:tmpl w:val="2B54868C"/>
    <w:lvl w:ilvl="0" w:tplc="9E7A1AEC">
      <w:start w:val="18"/>
      <w:numFmt w:val="decimal"/>
      <w:lvlText w:val="%1."/>
      <w:lvlJc w:val="left"/>
      <w:pPr>
        <w:ind w:left="1211" w:hanging="360"/>
      </w:pPr>
      <w:rPr>
        <w:rFonts w:hint="default"/>
      </w:rPr>
    </w:lvl>
    <w:lvl w:ilvl="1" w:tplc="040B0019" w:tentative="1">
      <w:start w:val="1"/>
      <w:numFmt w:val="lowerLetter"/>
      <w:lvlText w:val="%2."/>
      <w:lvlJc w:val="left"/>
      <w:pPr>
        <w:ind w:left="1931" w:hanging="360"/>
      </w:pPr>
    </w:lvl>
    <w:lvl w:ilvl="2" w:tplc="040B001B" w:tentative="1">
      <w:start w:val="1"/>
      <w:numFmt w:val="lowerRoman"/>
      <w:lvlText w:val="%3."/>
      <w:lvlJc w:val="right"/>
      <w:pPr>
        <w:ind w:left="2651" w:hanging="180"/>
      </w:pPr>
    </w:lvl>
    <w:lvl w:ilvl="3" w:tplc="040B000F" w:tentative="1">
      <w:start w:val="1"/>
      <w:numFmt w:val="decimal"/>
      <w:lvlText w:val="%4."/>
      <w:lvlJc w:val="left"/>
      <w:pPr>
        <w:ind w:left="3371" w:hanging="360"/>
      </w:pPr>
    </w:lvl>
    <w:lvl w:ilvl="4" w:tplc="040B0019" w:tentative="1">
      <w:start w:val="1"/>
      <w:numFmt w:val="lowerLetter"/>
      <w:lvlText w:val="%5."/>
      <w:lvlJc w:val="left"/>
      <w:pPr>
        <w:ind w:left="4091" w:hanging="360"/>
      </w:pPr>
    </w:lvl>
    <w:lvl w:ilvl="5" w:tplc="040B001B" w:tentative="1">
      <w:start w:val="1"/>
      <w:numFmt w:val="lowerRoman"/>
      <w:lvlText w:val="%6."/>
      <w:lvlJc w:val="right"/>
      <w:pPr>
        <w:ind w:left="4811" w:hanging="180"/>
      </w:pPr>
    </w:lvl>
    <w:lvl w:ilvl="6" w:tplc="040B000F" w:tentative="1">
      <w:start w:val="1"/>
      <w:numFmt w:val="decimal"/>
      <w:lvlText w:val="%7."/>
      <w:lvlJc w:val="left"/>
      <w:pPr>
        <w:ind w:left="5531" w:hanging="360"/>
      </w:pPr>
    </w:lvl>
    <w:lvl w:ilvl="7" w:tplc="040B0019" w:tentative="1">
      <w:start w:val="1"/>
      <w:numFmt w:val="lowerLetter"/>
      <w:lvlText w:val="%8."/>
      <w:lvlJc w:val="left"/>
      <w:pPr>
        <w:ind w:left="6251" w:hanging="360"/>
      </w:pPr>
    </w:lvl>
    <w:lvl w:ilvl="8" w:tplc="040B001B" w:tentative="1">
      <w:start w:val="1"/>
      <w:numFmt w:val="lowerRoman"/>
      <w:lvlText w:val="%9."/>
      <w:lvlJc w:val="right"/>
      <w:pPr>
        <w:ind w:left="6971" w:hanging="180"/>
      </w:pPr>
    </w:lvl>
  </w:abstractNum>
  <w:abstractNum w:abstractNumId="15" w15:restartNumberingAfterBreak="0">
    <w:nsid w:val="56D4458A"/>
    <w:multiLevelType w:val="hybridMultilevel"/>
    <w:tmpl w:val="E99484B4"/>
    <w:lvl w:ilvl="0" w:tplc="EB56DC5C">
      <w:start w:val="1"/>
      <w:numFmt w:val="decimal"/>
      <w:lvlText w:val="%1."/>
      <w:lvlJc w:val="left"/>
      <w:pPr>
        <w:ind w:left="1346" w:hanging="495"/>
      </w:pPr>
      <w:rPr>
        <w:rFonts w:asciiTheme="majorHAnsi" w:hAnsiTheme="majorHAnsi" w:cstheme="majorBidi" w:hint="default"/>
        <w:color w:val="auto"/>
      </w:rPr>
    </w:lvl>
    <w:lvl w:ilvl="1" w:tplc="040B0019" w:tentative="1">
      <w:start w:val="1"/>
      <w:numFmt w:val="lowerLetter"/>
      <w:lvlText w:val="%2."/>
      <w:lvlJc w:val="left"/>
      <w:pPr>
        <w:ind w:left="1931" w:hanging="360"/>
      </w:pPr>
    </w:lvl>
    <w:lvl w:ilvl="2" w:tplc="040B001B" w:tentative="1">
      <w:start w:val="1"/>
      <w:numFmt w:val="lowerRoman"/>
      <w:lvlText w:val="%3."/>
      <w:lvlJc w:val="right"/>
      <w:pPr>
        <w:ind w:left="2651" w:hanging="180"/>
      </w:pPr>
    </w:lvl>
    <w:lvl w:ilvl="3" w:tplc="040B000F" w:tentative="1">
      <w:start w:val="1"/>
      <w:numFmt w:val="decimal"/>
      <w:lvlText w:val="%4."/>
      <w:lvlJc w:val="left"/>
      <w:pPr>
        <w:ind w:left="3371" w:hanging="360"/>
      </w:pPr>
    </w:lvl>
    <w:lvl w:ilvl="4" w:tplc="040B0019" w:tentative="1">
      <w:start w:val="1"/>
      <w:numFmt w:val="lowerLetter"/>
      <w:lvlText w:val="%5."/>
      <w:lvlJc w:val="left"/>
      <w:pPr>
        <w:ind w:left="4091" w:hanging="360"/>
      </w:pPr>
    </w:lvl>
    <w:lvl w:ilvl="5" w:tplc="040B001B" w:tentative="1">
      <w:start w:val="1"/>
      <w:numFmt w:val="lowerRoman"/>
      <w:lvlText w:val="%6."/>
      <w:lvlJc w:val="right"/>
      <w:pPr>
        <w:ind w:left="4811" w:hanging="180"/>
      </w:pPr>
    </w:lvl>
    <w:lvl w:ilvl="6" w:tplc="040B000F" w:tentative="1">
      <w:start w:val="1"/>
      <w:numFmt w:val="decimal"/>
      <w:lvlText w:val="%7."/>
      <w:lvlJc w:val="left"/>
      <w:pPr>
        <w:ind w:left="5531" w:hanging="360"/>
      </w:pPr>
    </w:lvl>
    <w:lvl w:ilvl="7" w:tplc="040B0019" w:tentative="1">
      <w:start w:val="1"/>
      <w:numFmt w:val="lowerLetter"/>
      <w:lvlText w:val="%8."/>
      <w:lvlJc w:val="left"/>
      <w:pPr>
        <w:ind w:left="6251" w:hanging="360"/>
      </w:pPr>
    </w:lvl>
    <w:lvl w:ilvl="8" w:tplc="040B001B" w:tentative="1">
      <w:start w:val="1"/>
      <w:numFmt w:val="lowerRoman"/>
      <w:lvlText w:val="%9."/>
      <w:lvlJc w:val="right"/>
      <w:pPr>
        <w:ind w:left="6971" w:hanging="180"/>
      </w:pPr>
    </w:lvl>
  </w:abstractNum>
  <w:abstractNum w:abstractNumId="16" w15:restartNumberingAfterBreak="0">
    <w:nsid w:val="5A442B5E"/>
    <w:multiLevelType w:val="multilevel"/>
    <w:tmpl w:val="E24AAE94"/>
    <w:lvl w:ilvl="0">
      <w:start w:val="13"/>
      <w:numFmt w:val="decimal"/>
      <w:lvlText w:val="%1."/>
      <w:lvlJc w:val="left"/>
      <w:pPr>
        <w:ind w:left="444" w:hanging="444"/>
      </w:pPr>
      <w:rPr>
        <w:rFonts w:hint="default"/>
        <w:color w:val="auto"/>
      </w:rPr>
    </w:lvl>
    <w:lvl w:ilvl="1">
      <w:start w:val="2"/>
      <w:numFmt w:val="decimal"/>
      <w:lvlText w:val="%1.%2."/>
      <w:lvlJc w:val="left"/>
      <w:pPr>
        <w:ind w:left="1295" w:hanging="444"/>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17" w15:restartNumberingAfterBreak="0">
    <w:nsid w:val="5B6F765D"/>
    <w:multiLevelType w:val="hybridMultilevel"/>
    <w:tmpl w:val="251AA82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5CE34AAE"/>
    <w:multiLevelType w:val="hybridMultilevel"/>
    <w:tmpl w:val="FF4E01CA"/>
    <w:lvl w:ilvl="0" w:tplc="040B0001">
      <w:start w:val="1"/>
      <w:numFmt w:val="bullet"/>
      <w:lvlText w:val=""/>
      <w:lvlJc w:val="left"/>
      <w:pPr>
        <w:ind w:left="1571" w:hanging="360"/>
      </w:pPr>
      <w:rPr>
        <w:rFonts w:ascii="Symbol" w:hAnsi="Symbol" w:hint="default"/>
      </w:rPr>
    </w:lvl>
    <w:lvl w:ilvl="1" w:tplc="040B0003" w:tentative="1">
      <w:start w:val="1"/>
      <w:numFmt w:val="bullet"/>
      <w:lvlText w:val="o"/>
      <w:lvlJc w:val="left"/>
      <w:pPr>
        <w:ind w:left="2291" w:hanging="360"/>
      </w:pPr>
      <w:rPr>
        <w:rFonts w:ascii="Courier New" w:hAnsi="Courier New" w:cs="Courier New" w:hint="default"/>
      </w:rPr>
    </w:lvl>
    <w:lvl w:ilvl="2" w:tplc="040B0005" w:tentative="1">
      <w:start w:val="1"/>
      <w:numFmt w:val="bullet"/>
      <w:lvlText w:val=""/>
      <w:lvlJc w:val="left"/>
      <w:pPr>
        <w:ind w:left="3011" w:hanging="360"/>
      </w:pPr>
      <w:rPr>
        <w:rFonts w:ascii="Wingdings" w:hAnsi="Wingdings" w:hint="default"/>
      </w:rPr>
    </w:lvl>
    <w:lvl w:ilvl="3" w:tplc="040B0001" w:tentative="1">
      <w:start w:val="1"/>
      <w:numFmt w:val="bullet"/>
      <w:lvlText w:val=""/>
      <w:lvlJc w:val="left"/>
      <w:pPr>
        <w:ind w:left="3731" w:hanging="360"/>
      </w:pPr>
      <w:rPr>
        <w:rFonts w:ascii="Symbol" w:hAnsi="Symbol" w:hint="default"/>
      </w:rPr>
    </w:lvl>
    <w:lvl w:ilvl="4" w:tplc="040B0003" w:tentative="1">
      <w:start w:val="1"/>
      <w:numFmt w:val="bullet"/>
      <w:lvlText w:val="o"/>
      <w:lvlJc w:val="left"/>
      <w:pPr>
        <w:ind w:left="4451" w:hanging="360"/>
      </w:pPr>
      <w:rPr>
        <w:rFonts w:ascii="Courier New" w:hAnsi="Courier New" w:cs="Courier New" w:hint="default"/>
      </w:rPr>
    </w:lvl>
    <w:lvl w:ilvl="5" w:tplc="040B0005" w:tentative="1">
      <w:start w:val="1"/>
      <w:numFmt w:val="bullet"/>
      <w:lvlText w:val=""/>
      <w:lvlJc w:val="left"/>
      <w:pPr>
        <w:ind w:left="5171" w:hanging="360"/>
      </w:pPr>
      <w:rPr>
        <w:rFonts w:ascii="Wingdings" w:hAnsi="Wingdings" w:hint="default"/>
      </w:rPr>
    </w:lvl>
    <w:lvl w:ilvl="6" w:tplc="040B0001" w:tentative="1">
      <w:start w:val="1"/>
      <w:numFmt w:val="bullet"/>
      <w:lvlText w:val=""/>
      <w:lvlJc w:val="left"/>
      <w:pPr>
        <w:ind w:left="5891" w:hanging="360"/>
      </w:pPr>
      <w:rPr>
        <w:rFonts w:ascii="Symbol" w:hAnsi="Symbol" w:hint="default"/>
      </w:rPr>
    </w:lvl>
    <w:lvl w:ilvl="7" w:tplc="040B0003" w:tentative="1">
      <w:start w:val="1"/>
      <w:numFmt w:val="bullet"/>
      <w:lvlText w:val="o"/>
      <w:lvlJc w:val="left"/>
      <w:pPr>
        <w:ind w:left="6611" w:hanging="360"/>
      </w:pPr>
      <w:rPr>
        <w:rFonts w:ascii="Courier New" w:hAnsi="Courier New" w:cs="Courier New" w:hint="default"/>
      </w:rPr>
    </w:lvl>
    <w:lvl w:ilvl="8" w:tplc="040B0005" w:tentative="1">
      <w:start w:val="1"/>
      <w:numFmt w:val="bullet"/>
      <w:lvlText w:val=""/>
      <w:lvlJc w:val="left"/>
      <w:pPr>
        <w:ind w:left="7331" w:hanging="360"/>
      </w:pPr>
      <w:rPr>
        <w:rFonts w:ascii="Wingdings" w:hAnsi="Wingdings" w:hint="default"/>
      </w:rPr>
    </w:lvl>
  </w:abstractNum>
  <w:abstractNum w:abstractNumId="19" w15:restartNumberingAfterBreak="0">
    <w:nsid w:val="621A3E9B"/>
    <w:multiLevelType w:val="hybridMultilevel"/>
    <w:tmpl w:val="20AA9CDE"/>
    <w:lvl w:ilvl="0" w:tplc="593A8650">
      <w:numFmt w:val="bullet"/>
      <w:lvlText w:val="-"/>
      <w:lvlJc w:val="left"/>
      <w:pPr>
        <w:ind w:left="0" w:hanging="363"/>
      </w:pPr>
      <w:rPr>
        <w:rFonts w:ascii="Segoe UI" w:eastAsia="Segoe UI" w:hAnsi="Segoe UI" w:cs="Segoe UI" w:hint="default"/>
        <w:w w:val="99"/>
        <w:sz w:val="20"/>
        <w:szCs w:val="20"/>
        <w:lang w:val="en-US" w:eastAsia="en-US" w:bidi="en-US"/>
      </w:rPr>
    </w:lvl>
    <w:lvl w:ilvl="1" w:tplc="30E4F730">
      <w:numFmt w:val="bullet"/>
      <w:lvlText w:val="-"/>
      <w:lvlJc w:val="left"/>
      <w:pPr>
        <w:ind w:left="968" w:hanging="363"/>
      </w:pPr>
      <w:rPr>
        <w:rFonts w:ascii="Segoe UI" w:eastAsia="Segoe UI" w:hAnsi="Segoe UI" w:cs="Segoe UI" w:hint="default"/>
        <w:w w:val="99"/>
        <w:sz w:val="20"/>
        <w:szCs w:val="20"/>
        <w:lang w:val="en-US" w:eastAsia="en-US" w:bidi="en-US"/>
      </w:rPr>
    </w:lvl>
    <w:lvl w:ilvl="2" w:tplc="934E9A4E">
      <w:numFmt w:val="bullet"/>
      <w:lvlText w:val="-"/>
      <w:lvlJc w:val="left"/>
      <w:pPr>
        <w:ind w:left="1936" w:hanging="363"/>
      </w:pPr>
      <w:rPr>
        <w:rFonts w:ascii="Segoe UI" w:eastAsia="Segoe UI" w:hAnsi="Segoe UI" w:cs="Segoe UI" w:hint="default"/>
        <w:w w:val="99"/>
        <w:sz w:val="20"/>
        <w:szCs w:val="20"/>
        <w:lang w:val="en-US" w:eastAsia="en-US" w:bidi="en-US"/>
      </w:rPr>
    </w:lvl>
    <w:lvl w:ilvl="3" w:tplc="2E2CA02E">
      <w:numFmt w:val="bullet"/>
      <w:lvlText w:val="-"/>
      <w:lvlJc w:val="left"/>
      <w:pPr>
        <w:ind w:left="2904" w:hanging="363"/>
      </w:pPr>
      <w:rPr>
        <w:rFonts w:ascii="Segoe UI" w:eastAsia="Segoe UI" w:hAnsi="Segoe UI" w:cs="Segoe UI" w:hint="default"/>
        <w:w w:val="99"/>
        <w:sz w:val="20"/>
        <w:szCs w:val="20"/>
        <w:lang w:val="en-US" w:eastAsia="en-US" w:bidi="en-US"/>
      </w:rPr>
    </w:lvl>
    <w:lvl w:ilvl="4" w:tplc="9D4033E2">
      <w:numFmt w:val="bullet"/>
      <w:lvlText w:val="-"/>
      <w:lvlJc w:val="left"/>
      <w:pPr>
        <w:ind w:left="3872" w:hanging="363"/>
      </w:pPr>
      <w:rPr>
        <w:rFonts w:ascii="Segoe UI" w:eastAsia="Segoe UI" w:hAnsi="Segoe UI" w:cs="Segoe UI" w:hint="default"/>
        <w:w w:val="99"/>
        <w:sz w:val="20"/>
        <w:szCs w:val="20"/>
        <w:lang w:val="en-US" w:eastAsia="en-US" w:bidi="en-US"/>
      </w:rPr>
    </w:lvl>
    <w:lvl w:ilvl="5" w:tplc="EF08A46C">
      <w:numFmt w:val="bullet"/>
      <w:lvlText w:val="-"/>
      <w:lvlJc w:val="left"/>
      <w:pPr>
        <w:ind w:left="4840" w:hanging="363"/>
      </w:pPr>
      <w:rPr>
        <w:rFonts w:ascii="Segoe UI" w:eastAsia="Segoe UI" w:hAnsi="Segoe UI" w:cs="Segoe UI" w:hint="default"/>
        <w:w w:val="99"/>
        <w:sz w:val="20"/>
        <w:szCs w:val="20"/>
        <w:lang w:val="en-US" w:eastAsia="en-US" w:bidi="en-US"/>
      </w:rPr>
    </w:lvl>
    <w:lvl w:ilvl="6" w:tplc="561A877E">
      <w:numFmt w:val="bullet"/>
      <w:lvlText w:val="-"/>
      <w:lvlJc w:val="left"/>
      <w:pPr>
        <w:ind w:left="5808" w:hanging="363"/>
      </w:pPr>
      <w:rPr>
        <w:rFonts w:ascii="Segoe UI" w:eastAsia="Segoe UI" w:hAnsi="Segoe UI" w:cs="Segoe UI" w:hint="default"/>
        <w:w w:val="99"/>
        <w:sz w:val="20"/>
        <w:szCs w:val="20"/>
        <w:lang w:val="en-US" w:eastAsia="en-US" w:bidi="en-US"/>
      </w:rPr>
    </w:lvl>
    <w:lvl w:ilvl="7" w:tplc="51BC2430">
      <w:numFmt w:val="bullet"/>
      <w:lvlText w:val="-"/>
      <w:lvlJc w:val="left"/>
      <w:pPr>
        <w:ind w:left="6776" w:hanging="363"/>
      </w:pPr>
      <w:rPr>
        <w:rFonts w:ascii="Segoe UI" w:eastAsia="Segoe UI" w:hAnsi="Segoe UI" w:cs="Segoe UI" w:hint="default"/>
        <w:w w:val="99"/>
        <w:sz w:val="20"/>
        <w:szCs w:val="20"/>
        <w:lang w:val="en-US" w:eastAsia="en-US" w:bidi="en-US"/>
      </w:rPr>
    </w:lvl>
    <w:lvl w:ilvl="8" w:tplc="9CF299CA">
      <w:numFmt w:val="bullet"/>
      <w:lvlText w:val="-"/>
      <w:lvlJc w:val="left"/>
      <w:pPr>
        <w:ind w:left="7744" w:hanging="363"/>
      </w:pPr>
      <w:rPr>
        <w:rFonts w:ascii="Segoe UI" w:eastAsia="Segoe UI" w:hAnsi="Segoe UI" w:cs="Segoe UI" w:hint="default"/>
        <w:w w:val="99"/>
        <w:sz w:val="20"/>
        <w:szCs w:val="20"/>
        <w:lang w:val="en-US" w:eastAsia="en-US" w:bidi="en-US"/>
      </w:rPr>
    </w:lvl>
  </w:abstractNum>
  <w:abstractNum w:abstractNumId="20" w15:restartNumberingAfterBreak="0">
    <w:nsid w:val="6F6D77D5"/>
    <w:multiLevelType w:val="hybridMultilevel"/>
    <w:tmpl w:val="DA6629C8"/>
    <w:lvl w:ilvl="0" w:tplc="9954B1FA">
      <w:start w:val="1"/>
      <w:numFmt w:val="bullet"/>
      <w:pStyle w:val="Luettelokappale"/>
      <w:lvlText w:val=""/>
      <w:lvlJc w:val="left"/>
      <w:pPr>
        <w:ind w:left="1571" w:hanging="360"/>
      </w:pPr>
      <w:rPr>
        <w:rFonts w:ascii="Symbol" w:hAnsi="Symbol" w:hint="default"/>
      </w:rPr>
    </w:lvl>
    <w:lvl w:ilvl="1" w:tplc="040B0003">
      <w:start w:val="1"/>
      <w:numFmt w:val="bullet"/>
      <w:lvlText w:val="o"/>
      <w:lvlJc w:val="left"/>
      <w:pPr>
        <w:ind w:left="2291" w:hanging="360"/>
      </w:pPr>
      <w:rPr>
        <w:rFonts w:ascii="Courier New" w:hAnsi="Courier New" w:cs="Courier New" w:hint="default"/>
      </w:rPr>
    </w:lvl>
    <w:lvl w:ilvl="2" w:tplc="040B0005">
      <w:start w:val="1"/>
      <w:numFmt w:val="bullet"/>
      <w:lvlText w:val=""/>
      <w:lvlJc w:val="left"/>
      <w:pPr>
        <w:ind w:left="3011" w:hanging="360"/>
      </w:pPr>
      <w:rPr>
        <w:rFonts w:ascii="Wingdings" w:hAnsi="Wingdings" w:hint="default"/>
      </w:rPr>
    </w:lvl>
    <w:lvl w:ilvl="3" w:tplc="040B0001">
      <w:start w:val="1"/>
      <w:numFmt w:val="bullet"/>
      <w:lvlText w:val=""/>
      <w:lvlJc w:val="left"/>
      <w:pPr>
        <w:ind w:left="3731" w:hanging="360"/>
      </w:pPr>
      <w:rPr>
        <w:rFonts w:ascii="Symbol" w:hAnsi="Symbol" w:hint="default"/>
      </w:rPr>
    </w:lvl>
    <w:lvl w:ilvl="4" w:tplc="040B0003" w:tentative="1">
      <w:start w:val="1"/>
      <w:numFmt w:val="bullet"/>
      <w:lvlText w:val="o"/>
      <w:lvlJc w:val="left"/>
      <w:pPr>
        <w:ind w:left="4451" w:hanging="360"/>
      </w:pPr>
      <w:rPr>
        <w:rFonts w:ascii="Courier New" w:hAnsi="Courier New" w:cs="Courier New" w:hint="default"/>
      </w:rPr>
    </w:lvl>
    <w:lvl w:ilvl="5" w:tplc="040B0005" w:tentative="1">
      <w:start w:val="1"/>
      <w:numFmt w:val="bullet"/>
      <w:lvlText w:val=""/>
      <w:lvlJc w:val="left"/>
      <w:pPr>
        <w:ind w:left="5171" w:hanging="360"/>
      </w:pPr>
      <w:rPr>
        <w:rFonts w:ascii="Wingdings" w:hAnsi="Wingdings" w:hint="default"/>
      </w:rPr>
    </w:lvl>
    <w:lvl w:ilvl="6" w:tplc="040B0001" w:tentative="1">
      <w:start w:val="1"/>
      <w:numFmt w:val="bullet"/>
      <w:lvlText w:val=""/>
      <w:lvlJc w:val="left"/>
      <w:pPr>
        <w:ind w:left="5891" w:hanging="360"/>
      </w:pPr>
      <w:rPr>
        <w:rFonts w:ascii="Symbol" w:hAnsi="Symbol" w:hint="default"/>
      </w:rPr>
    </w:lvl>
    <w:lvl w:ilvl="7" w:tplc="040B0003" w:tentative="1">
      <w:start w:val="1"/>
      <w:numFmt w:val="bullet"/>
      <w:lvlText w:val="o"/>
      <w:lvlJc w:val="left"/>
      <w:pPr>
        <w:ind w:left="6611" w:hanging="360"/>
      </w:pPr>
      <w:rPr>
        <w:rFonts w:ascii="Courier New" w:hAnsi="Courier New" w:cs="Courier New" w:hint="default"/>
      </w:rPr>
    </w:lvl>
    <w:lvl w:ilvl="8" w:tplc="040B0005" w:tentative="1">
      <w:start w:val="1"/>
      <w:numFmt w:val="bullet"/>
      <w:lvlText w:val=""/>
      <w:lvlJc w:val="left"/>
      <w:pPr>
        <w:ind w:left="7331" w:hanging="360"/>
      </w:pPr>
      <w:rPr>
        <w:rFonts w:ascii="Wingdings" w:hAnsi="Wingdings" w:hint="default"/>
      </w:rPr>
    </w:lvl>
  </w:abstractNum>
  <w:abstractNum w:abstractNumId="21" w15:restartNumberingAfterBreak="0">
    <w:nsid w:val="6F8E6ACA"/>
    <w:multiLevelType w:val="multilevel"/>
    <w:tmpl w:val="0F767046"/>
    <w:lvl w:ilvl="0">
      <w:start w:val="13"/>
      <w:numFmt w:val="decimal"/>
      <w:lvlText w:val="%1."/>
      <w:lvlJc w:val="left"/>
      <w:pPr>
        <w:ind w:left="444" w:hanging="444"/>
      </w:pPr>
      <w:rPr>
        <w:rFonts w:hint="default"/>
        <w:color w:val="auto"/>
      </w:rPr>
    </w:lvl>
    <w:lvl w:ilvl="1">
      <w:start w:val="1"/>
      <w:numFmt w:val="decimal"/>
      <w:lvlText w:val="%1.%2."/>
      <w:lvlJc w:val="left"/>
      <w:pPr>
        <w:ind w:left="1739" w:hanging="444"/>
      </w:pPr>
      <w:rPr>
        <w:rFonts w:hint="default"/>
        <w:color w:val="auto"/>
      </w:rPr>
    </w:lvl>
    <w:lvl w:ilvl="2">
      <w:start w:val="1"/>
      <w:numFmt w:val="decimal"/>
      <w:lvlText w:val="%1.%2.%3."/>
      <w:lvlJc w:val="left"/>
      <w:pPr>
        <w:ind w:left="3310" w:hanging="720"/>
      </w:pPr>
      <w:rPr>
        <w:rFonts w:hint="default"/>
        <w:color w:val="auto"/>
      </w:rPr>
    </w:lvl>
    <w:lvl w:ilvl="3">
      <w:start w:val="1"/>
      <w:numFmt w:val="decimal"/>
      <w:lvlText w:val="%1.%2.%3.%4."/>
      <w:lvlJc w:val="left"/>
      <w:pPr>
        <w:ind w:left="4605" w:hanging="720"/>
      </w:pPr>
      <w:rPr>
        <w:rFonts w:hint="default"/>
        <w:color w:val="auto"/>
      </w:rPr>
    </w:lvl>
    <w:lvl w:ilvl="4">
      <w:start w:val="1"/>
      <w:numFmt w:val="decimal"/>
      <w:lvlText w:val="%1.%2.%3.%4.%5."/>
      <w:lvlJc w:val="left"/>
      <w:pPr>
        <w:ind w:left="6260" w:hanging="1080"/>
      </w:pPr>
      <w:rPr>
        <w:rFonts w:hint="default"/>
        <w:color w:val="auto"/>
      </w:rPr>
    </w:lvl>
    <w:lvl w:ilvl="5">
      <w:start w:val="1"/>
      <w:numFmt w:val="decimal"/>
      <w:lvlText w:val="%1.%2.%3.%4.%5.%6."/>
      <w:lvlJc w:val="left"/>
      <w:pPr>
        <w:ind w:left="7555" w:hanging="1080"/>
      </w:pPr>
      <w:rPr>
        <w:rFonts w:hint="default"/>
        <w:color w:val="auto"/>
      </w:rPr>
    </w:lvl>
    <w:lvl w:ilvl="6">
      <w:start w:val="1"/>
      <w:numFmt w:val="decimal"/>
      <w:lvlText w:val="%1.%2.%3.%4.%5.%6.%7."/>
      <w:lvlJc w:val="left"/>
      <w:pPr>
        <w:ind w:left="9210" w:hanging="1440"/>
      </w:pPr>
      <w:rPr>
        <w:rFonts w:hint="default"/>
        <w:color w:val="auto"/>
      </w:rPr>
    </w:lvl>
    <w:lvl w:ilvl="7">
      <w:start w:val="1"/>
      <w:numFmt w:val="decimal"/>
      <w:lvlText w:val="%1.%2.%3.%4.%5.%6.%7.%8."/>
      <w:lvlJc w:val="left"/>
      <w:pPr>
        <w:ind w:left="10505" w:hanging="1440"/>
      </w:pPr>
      <w:rPr>
        <w:rFonts w:hint="default"/>
        <w:color w:val="auto"/>
      </w:rPr>
    </w:lvl>
    <w:lvl w:ilvl="8">
      <w:start w:val="1"/>
      <w:numFmt w:val="decimal"/>
      <w:lvlText w:val="%1.%2.%3.%4.%5.%6.%7.%8.%9."/>
      <w:lvlJc w:val="left"/>
      <w:pPr>
        <w:ind w:left="12160" w:hanging="1800"/>
      </w:pPr>
      <w:rPr>
        <w:rFonts w:hint="default"/>
        <w:color w:val="auto"/>
      </w:rPr>
    </w:lvl>
  </w:abstractNum>
  <w:num w:numId="1" w16cid:durableId="571349904">
    <w:abstractNumId w:val="19"/>
  </w:num>
  <w:num w:numId="2" w16cid:durableId="697124954">
    <w:abstractNumId w:val="20"/>
  </w:num>
  <w:num w:numId="3" w16cid:durableId="1088619200">
    <w:abstractNumId w:val="11"/>
  </w:num>
  <w:num w:numId="4" w16cid:durableId="576787102">
    <w:abstractNumId w:val="1"/>
  </w:num>
  <w:num w:numId="5" w16cid:durableId="32466618">
    <w:abstractNumId w:val="10"/>
  </w:num>
  <w:num w:numId="6" w16cid:durableId="1280603196">
    <w:abstractNumId w:val="15"/>
  </w:num>
  <w:num w:numId="7" w16cid:durableId="1180777787">
    <w:abstractNumId w:val="20"/>
  </w:num>
  <w:num w:numId="8" w16cid:durableId="1852262289">
    <w:abstractNumId w:val="20"/>
  </w:num>
  <w:num w:numId="9" w16cid:durableId="1510867486">
    <w:abstractNumId w:val="5"/>
  </w:num>
  <w:num w:numId="10" w16cid:durableId="1581525312">
    <w:abstractNumId w:val="8"/>
  </w:num>
  <w:num w:numId="11" w16cid:durableId="1000230896">
    <w:abstractNumId w:val="12"/>
  </w:num>
  <w:num w:numId="12" w16cid:durableId="1964841532">
    <w:abstractNumId w:val="2"/>
  </w:num>
  <w:num w:numId="13" w16cid:durableId="477189559">
    <w:abstractNumId w:val="9"/>
  </w:num>
  <w:num w:numId="14" w16cid:durableId="167791213">
    <w:abstractNumId w:val="17"/>
  </w:num>
  <w:num w:numId="15" w16cid:durableId="2074280569">
    <w:abstractNumId w:val="4"/>
  </w:num>
  <w:num w:numId="16" w16cid:durableId="483207361">
    <w:abstractNumId w:val="0"/>
  </w:num>
  <w:num w:numId="17" w16cid:durableId="1826624698">
    <w:abstractNumId w:val="16"/>
  </w:num>
  <w:num w:numId="18" w16cid:durableId="1326007068">
    <w:abstractNumId w:val="21"/>
  </w:num>
  <w:num w:numId="19" w16cid:durableId="502818457">
    <w:abstractNumId w:val="14"/>
  </w:num>
  <w:num w:numId="20" w16cid:durableId="2103144062">
    <w:abstractNumId w:val="7"/>
  </w:num>
  <w:num w:numId="21" w16cid:durableId="1676496234">
    <w:abstractNumId w:val="3"/>
  </w:num>
  <w:num w:numId="22" w16cid:durableId="627274450">
    <w:abstractNumId w:val="6"/>
  </w:num>
  <w:num w:numId="23" w16cid:durableId="132718495">
    <w:abstractNumId w:val="18"/>
  </w:num>
  <w:num w:numId="24" w16cid:durableId="2133278458">
    <w:abstractNumId w:val="13"/>
  </w:num>
  <w:num w:numId="25" w16cid:durableId="4687141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C0B"/>
    <w:rsid w:val="000263D1"/>
    <w:rsid w:val="00031554"/>
    <w:rsid w:val="00040813"/>
    <w:rsid w:val="000553C9"/>
    <w:rsid w:val="0005746F"/>
    <w:rsid w:val="00063A02"/>
    <w:rsid w:val="00064584"/>
    <w:rsid w:val="00094C04"/>
    <w:rsid w:val="000A7821"/>
    <w:rsid w:val="000B0561"/>
    <w:rsid w:val="000C5AF7"/>
    <w:rsid w:val="000D435A"/>
    <w:rsid w:val="000D7630"/>
    <w:rsid w:val="000E54D3"/>
    <w:rsid w:val="00100E84"/>
    <w:rsid w:val="001108BC"/>
    <w:rsid w:val="00116BA5"/>
    <w:rsid w:val="00117C6C"/>
    <w:rsid w:val="001203E8"/>
    <w:rsid w:val="001262E0"/>
    <w:rsid w:val="00130C0B"/>
    <w:rsid w:val="00131039"/>
    <w:rsid w:val="00140520"/>
    <w:rsid w:val="00142A17"/>
    <w:rsid w:val="00150436"/>
    <w:rsid w:val="00157979"/>
    <w:rsid w:val="00161255"/>
    <w:rsid w:val="00176D25"/>
    <w:rsid w:val="001810C6"/>
    <w:rsid w:val="001825AA"/>
    <w:rsid w:val="00193238"/>
    <w:rsid w:val="001A44CC"/>
    <w:rsid w:val="001B4997"/>
    <w:rsid w:val="001B5776"/>
    <w:rsid w:val="001C0E1D"/>
    <w:rsid w:val="001C20B6"/>
    <w:rsid w:val="001E0300"/>
    <w:rsid w:val="001E11A0"/>
    <w:rsid w:val="001E276E"/>
    <w:rsid w:val="001E3828"/>
    <w:rsid w:val="001F7422"/>
    <w:rsid w:val="001F7447"/>
    <w:rsid w:val="00200B18"/>
    <w:rsid w:val="002116EC"/>
    <w:rsid w:val="00216401"/>
    <w:rsid w:val="0023217E"/>
    <w:rsid w:val="00240C0D"/>
    <w:rsid w:val="00240FF2"/>
    <w:rsid w:val="00242168"/>
    <w:rsid w:val="00250E5D"/>
    <w:rsid w:val="0025100E"/>
    <w:rsid w:val="0025192E"/>
    <w:rsid w:val="00252F9B"/>
    <w:rsid w:val="00270AB1"/>
    <w:rsid w:val="002909CE"/>
    <w:rsid w:val="00291B8D"/>
    <w:rsid w:val="002A4441"/>
    <w:rsid w:val="002A6226"/>
    <w:rsid w:val="002D10F7"/>
    <w:rsid w:val="002F0DEA"/>
    <w:rsid w:val="002F3478"/>
    <w:rsid w:val="00302012"/>
    <w:rsid w:val="00304F3F"/>
    <w:rsid w:val="003054CB"/>
    <w:rsid w:val="00313C4D"/>
    <w:rsid w:val="00325C51"/>
    <w:rsid w:val="00334732"/>
    <w:rsid w:val="0033793A"/>
    <w:rsid w:val="00344F0C"/>
    <w:rsid w:val="00345AD5"/>
    <w:rsid w:val="00362916"/>
    <w:rsid w:val="00365AD0"/>
    <w:rsid w:val="00372EA6"/>
    <w:rsid w:val="003753FD"/>
    <w:rsid w:val="003765B9"/>
    <w:rsid w:val="003768C1"/>
    <w:rsid w:val="0038582B"/>
    <w:rsid w:val="0039140C"/>
    <w:rsid w:val="00391EA5"/>
    <w:rsid w:val="00396641"/>
    <w:rsid w:val="003B0B53"/>
    <w:rsid w:val="003B208E"/>
    <w:rsid w:val="003B29E6"/>
    <w:rsid w:val="003B5BB7"/>
    <w:rsid w:val="003E213D"/>
    <w:rsid w:val="003F24B9"/>
    <w:rsid w:val="003F2593"/>
    <w:rsid w:val="00404E50"/>
    <w:rsid w:val="0041026B"/>
    <w:rsid w:val="00411115"/>
    <w:rsid w:val="00411DA9"/>
    <w:rsid w:val="00416819"/>
    <w:rsid w:val="004234F2"/>
    <w:rsid w:val="00427873"/>
    <w:rsid w:val="0043628E"/>
    <w:rsid w:val="00442CB0"/>
    <w:rsid w:val="00455FFB"/>
    <w:rsid w:val="00460A6B"/>
    <w:rsid w:val="00481D13"/>
    <w:rsid w:val="00492476"/>
    <w:rsid w:val="0049422F"/>
    <w:rsid w:val="00497625"/>
    <w:rsid w:val="004A12EE"/>
    <w:rsid w:val="004A5244"/>
    <w:rsid w:val="004C4121"/>
    <w:rsid w:val="004E2788"/>
    <w:rsid w:val="004E747D"/>
    <w:rsid w:val="00502A59"/>
    <w:rsid w:val="00533D71"/>
    <w:rsid w:val="00551C79"/>
    <w:rsid w:val="00565F48"/>
    <w:rsid w:val="0057226D"/>
    <w:rsid w:val="00575CDE"/>
    <w:rsid w:val="00592E7E"/>
    <w:rsid w:val="0059706E"/>
    <w:rsid w:val="005A7AD5"/>
    <w:rsid w:val="005B0018"/>
    <w:rsid w:val="005B3596"/>
    <w:rsid w:val="005C3074"/>
    <w:rsid w:val="005C675F"/>
    <w:rsid w:val="005D1CEB"/>
    <w:rsid w:val="005E5F34"/>
    <w:rsid w:val="005F3E81"/>
    <w:rsid w:val="0060478A"/>
    <w:rsid w:val="00605672"/>
    <w:rsid w:val="0061273C"/>
    <w:rsid w:val="006134B0"/>
    <w:rsid w:val="00621BE9"/>
    <w:rsid w:val="00634112"/>
    <w:rsid w:val="00634D86"/>
    <w:rsid w:val="00640E05"/>
    <w:rsid w:val="00674F8B"/>
    <w:rsid w:val="00697422"/>
    <w:rsid w:val="006A49DB"/>
    <w:rsid w:val="006B3361"/>
    <w:rsid w:val="006B4974"/>
    <w:rsid w:val="006C0DE6"/>
    <w:rsid w:val="006D42D4"/>
    <w:rsid w:val="006F15AA"/>
    <w:rsid w:val="006F5D0E"/>
    <w:rsid w:val="006F7E00"/>
    <w:rsid w:val="00702B12"/>
    <w:rsid w:val="00717122"/>
    <w:rsid w:val="0072018B"/>
    <w:rsid w:val="00722722"/>
    <w:rsid w:val="00723F8F"/>
    <w:rsid w:val="00726EA3"/>
    <w:rsid w:val="007442D2"/>
    <w:rsid w:val="00745416"/>
    <w:rsid w:val="007744BA"/>
    <w:rsid w:val="00777F2B"/>
    <w:rsid w:val="0078279F"/>
    <w:rsid w:val="00794C51"/>
    <w:rsid w:val="00794FAC"/>
    <w:rsid w:val="007A654F"/>
    <w:rsid w:val="007B0CF9"/>
    <w:rsid w:val="007B42C5"/>
    <w:rsid w:val="007B5A27"/>
    <w:rsid w:val="007C220D"/>
    <w:rsid w:val="007D4E2D"/>
    <w:rsid w:val="007D7A09"/>
    <w:rsid w:val="008059C7"/>
    <w:rsid w:val="008138C5"/>
    <w:rsid w:val="00814FC4"/>
    <w:rsid w:val="00826835"/>
    <w:rsid w:val="00842E30"/>
    <w:rsid w:val="00844BC7"/>
    <w:rsid w:val="00847DB5"/>
    <w:rsid w:val="00852215"/>
    <w:rsid w:val="00857062"/>
    <w:rsid w:val="00857D20"/>
    <w:rsid w:val="00857F47"/>
    <w:rsid w:val="00865584"/>
    <w:rsid w:val="00872184"/>
    <w:rsid w:val="008818D0"/>
    <w:rsid w:val="00891515"/>
    <w:rsid w:val="008A2870"/>
    <w:rsid w:val="008A48CD"/>
    <w:rsid w:val="008C0286"/>
    <w:rsid w:val="008C19A4"/>
    <w:rsid w:val="008C4F41"/>
    <w:rsid w:val="008C735B"/>
    <w:rsid w:val="008D2B50"/>
    <w:rsid w:val="008D5D28"/>
    <w:rsid w:val="008E125D"/>
    <w:rsid w:val="008E335B"/>
    <w:rsid w:val="008F1611"/>
    <w:rsid w:val="00916C6F"/>
    <w:rsid w:val="009262A9"/>
    <w:rsid w:val="00927308"/>
    <w:rsid w:val="00943CE2"/>
    <w:rsid w:val="00950AC3"/>
    <w:rsid w:val="00967592"/>
    <w:rsid w:val="00974C77"/>
    <w:rsid w:val="00980798"/>
    <w:rsid w:val="00995498"/>
    <w:rsid w:val="00997674"/>
    <w:rsid w:val="009A3551"/>
    <w:rsid w:val="009A6DD7"/>
    <w:rsid w:val="009C392A"/>
    <w:rsid w:val="009C3C66"/>
    <w:rsid w:val="009D2445"/>
    <w:rsid w:val="009D4730"/>
    <w:rsid w:val="009E12F9"/>
    <w:rsid w:val="009E7639"/>
    <w:rsid w:val="009E7A62"/>
    <w:rsid w:val="00A02D13"/>
    <w:rsid w:val="00A07380"/>
    <w:rsid w:val="00A25366"/>
    <w:rsid w:val="00A343A2"/>
    <w:rsid w:val="00A413FD"/>
    <w:rsid w:val="00A43E64"/>
    <w:rsid w:val="00A548C3"/>
    <w:rsid w:val="00A63846"/>
    <w:rsid w:val="00A77FCA"/>
    <w:rsid w:val="00A84AD2"/>
    <w:rsid w:val="00A85528"/>
    <w:rsid w:val="00A8618C"/>
    <w:rsid w:val="00A8708B"/>
    <w:rsid w:val="00A873F1"/>
    <w:rsid w:val="00A93575"/>
    <w:rsid w:val="00A94E77"/>
    <w:rsid w:val="00A96632"/>
    <w:rsid w:val="00AA6B6D"/>
    <w:rsid w:val="00AB0898"/>
    <w:rsid w:val="00AB597A"/>
    <w:rsid w:val="00AB6A88"/>
    <w:rsid w:val="00AF1005"/>
    <w:rsid w:val="00AF14A1"/>
    <w:rsid w:val="00AF2212"/>
    <w:rsid w:val="00AF2220"/>
    <w:rsid w:val="00AF259C"/>
    <w:rsid w:val="00B0353E"/>
    <w:rsid w:val="00B137BD"/>
    <w:rsid w:val="00B140DC"/>
    <w:rsid w:val="00B31577"/>
    <w:rsid w:val="00B41EB6"/>
    <w:rsid w:val="00B60203"/>
    <w:rsid w:val="00B6549D"/>
    <w:rsid w:val="00B70F3F"/>
    <w:rsid w:val="00B766EE"/>
    <w:rsid w:val="00BA3D33"/>
    <w:rsid w:val="00BB3337"/>
    <w:rsid w:val="00BB788B"/>
    <w:rsid w:val="00BD3E72"/>
    <w:rsid w:val="00BE24D5"/>
    <w:rsid w:val="00C05C79"/>
    <w:rsid w:val="00C24FD6"/>
    <w:rsid w:val="00C27B84"/>
    <w:rsid w:val="00C32253"/>
    <w:rsid w:val="00C36A19"/>
    <w:rsid w:val="00C42380"/>
    <w:rsid w:val="00C44C9F"/>
    <w:rsid w:val="00C646F4"/>
    <w:rsid w:val="00C8211D"/>
    <w:rsid w:val="00C841BD"/>
    <w:rsid w:val="00C85018"/>
    <w:rsid w:val="00CB1D68"/>
    <w:rsid w:val="00CC3DE8"/>
    <w:rsid w:val="00CC699A"/>
    <w:rsid w:val="00CD2C51"/>
    <w:rsid w:val="00CD4B3A"/>
    <w:rsid w:val="00CE40E8"/>
    <w:rsid w:val="00CF5ABB"/>
    <w:rsid w:val="00D004C1"/>
    <w:rsid w:val="00D13FBA"/>
    <w:rsid w:val="00D214F7"/>
    <w:rsid w:val="00D31B5D"/>
    <w:rsid w:val="00D32E90"/>
    <w:rsid w:val="00D33EAB"/>
    <w:rsid w:val="00D40CFE"/>
    <w:rsid w:val="00D431F1"/>
    <w:rsid w:val="00D568F1"/>
    <w:rsid w:val="00D64B5C"/>
    <w:rsid w:val="00D70E7B"/>
    <w:rsid w:val="00D82109"/>
    <w:rsid w:val="00D87EDD"/>
    <w:rsid w:val="00D9319F"/>
    <w:rsid w:val="00DB4655"/>
    <w:rsid w:val="00DD17D4"/>
    <w:rsid w:val="00DD7D33"/>
    <w:rsid w:val="00E05095"/>
    <w:rsid w:val="00E15CFF"/>
    <w:rsid w:val="00E22D62"/>
    <w:rsid w:val="00E31F41"/>
    <w:rsid w:val="00E34EE7"/>
    <w:rsid w:val="00E43D26"/>
    <w:rsid w:val="00E646B0"/>
    <w:rsid w:val="00E76956"/>
    <w:rsid w:val="00E9453E"/>
    <w:rsid w:val="00E95A05"/>
    <w:rsid w:val="00EA4B4E"/>
    <w:rsid w:val="00EB6BC5"/>
    <w:rsid w:val="00EB7BAB"/>
    <w:rsid w:val="00EC0571"/>
    <w:rsid w:val="00EC3D33"/>
    <w:rsid w:val="00ED11A8"/>
    <w:rsid w:val="00ED4CBD"/>
    <w:rsid w:val="00EE1DD5"/>
    <w:rsid w:val="00EE4BA3"/>
    <w:rsid w:val="00EE6520"/>
    <w:rsid w:val="00EF0C03"/>
    <w:rsid w:val="00EF2E13"/>
    <w:rsid w:val="00EF5818"/>
    <w:rsid w:val="00EF67E6"/>
    <w:rsid w:val="00F04FB2"/>
    <w:rsid w:val="00F0620C"/>
    <w:rsid w:val="00F13D99"/>
    <w:rsid w:val="00F25F33"/>
    <w:rsid w:val="00F35842"/>
    <w:rsid w:val="00F423D7"/>
    <w:rsid w:val="00F44E14"/>
    <w:rsid w:val="00F61A4B"/>
    <w:rsid w:val="00F63138"/>
    <w:rsid w:val="00F67662"/>
    <w:rsid w:val="00F8193C"/>
    <w:rsid w:val="00FB388A"/>
    <w:rsid w:val="00FC5540"/>
    <w:rsid w:val="03F0ED22"/>
    <w:rsid w:val="0C39646D"/>
    <w:rsid w:val="0D2B75D4"/>
    <w:rsid w:val="0E3D9957"/>
    <w:rsid w:val="0FA27079"/>
    <w:rsid w:val="12DE9D1B"/>
    <w:rsid w:val="145BC97C"/>
    <w:rsid w:val="14EB4605"/>
    <w:rsid w:val="1BED3002"/>
    <w:rsid w:val="1C63024A"/>
    <w:rsid w:val="1D917F90"/>
    <w:rsid w:val="1D982401"/>
    <w:rsid w:val="21934B69"/>
    <w:rsid w:val="254C87DC"/>
    <w:rsid w:val="2666BC8C"/>
    <w:rsid w:val="29070DB1"/>
    <w:rsid w:val="2AB8A0C9"/>
    <w:rsid w:val="2D159621"/>
    <w:rsid w:val="2D40140C"/>
    <w:rsid w:val="2F72434C"/>
    <w:rsid w:val="3211E287"/>
    <w:rsid w:val="35498349"/>
    <w:rsid w:val="376804E5"/>
    <w:rsid w:val="3A280D50"/>
    <w:rsid w:val="3F54281F"/>
    <w:rsid w:val="3F5C7536"/>
    <w:rsid w:val="3F6FB91E"/>
    <w:rsid w:val="4297A199"/>
    <w:rsid w:val="43B5C739"/>
    <w:rsid w:val="45FB6631"/>
    <w:rsid w:val="47973692"/>
    <w:rsid w:val="489F355B"/>
    <w:rsid w:val="4F30519D"/>
    <w:rsid w:val="516B7D23"/>
    <w:rsid w:val="51D92024"/>
    <w:rsid w:val="558FF415"/>
    <w:rsid w:val="58343B8C"/>
    <w:rsid w:val="5961FA1A"/>
    <w:rsid w:val="59A91C18"/>
    <w:rsid w:val="63452F00"/>
    <w:rsid w:val="678CFCFF"/>
    <w:rsid w:val="6B45B230"/>
    <w:rsid w:val="76DD9972"/>
    <w:rsid w:val="772059AB"/>
    <w:rsid w:val="77F736AA"/>
    <w:rsid w:val="788C9B44"/>
    <w:rsid w:val="7952E64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D52B7"/>
  <w15:docId w15:val="{6C871328-6F7A-4289-8A87-462F45A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442CB0"/>
    <w:pPr>
      <w:spacing w:line="276" w:lineRule="auto"/>
      <w:ind w:left="851" w:right="851"/>
      <w:jc w:val="both"/>
    </w:pPr>
  </w:style>
  <w:style w:type="paragraph" w:styleId="Otsikko1">
    <w:name w:val="heading 1"/>
    <w:basedOn w:val="Normaali"/>
    <w:next w:val="Normaali"/>
    <w:link w:val="Otsikko1Char"/>
    <w:uiPriority w:val="9"/>
    <w:qFormat/>
    <w:rsid w:val="00442CB0"/>
    <w:pPr>
      <w:keepNext/>
      <w:keepLines/>
      <w:spacing w:before="40" w:after="120"/>
      <w:outlineLvl w:val="0"/>
    </w:pPr>
    <w:rPr>
      <w:rFonts w:asciiTheme="majorHAnsi" w:eastAsiaTheme="majorEastAsia" w:hAnsiTheme="majorHAnsi" w:cstheme="majorBidi"/>
      <w:b/>
      <w:sz w:val="28"/>
      <w:szCs w:val="32"/>
    </w:rPr>
  </w:style>
  <w:style w:type="paragraph" w:styleId="Otsikko2">
    <w:name w:val="heading 2"/>
    <w:basedOn w:val="Normaali"/>
    <w:next w:val="Normaali"/>
    <w:link w:val="Otsikko2Char"/>
    <w:uiPriority w:val="9"/>
    <w:unhideWhenUsed/>
    <w:qFormat/>
    <w:rsid w:val="00442CB0"/>
    <w:pPr>
      <w:keepNext/>
      <w:keepLines/>
      <w:spacing w:before="40" w:after="120"/>
      <w:outlineLvl w:val="1"/>
    </w:pPr>
    <w:rPr>
      <w:rFonts w:asciiTheme="majorHAnsi" w:eastAsiaTheme="majorEastAsia" w:hAnsiTheme="majorHAnsi" w:cstheme="majorBidi"/>
      <w:b/>
      <w:sz w:val="24"/>
      <w:szCs w:val="26"/>
    </w:rPr>
  </w:style>
  <w:style w:type="paragraph" w:styleId="Otsikko3">
    <w:name w:val="heading 3"/>
    <w:basedOn w:val="Normaali"/>
    <w:next w:val="Normaali"/>
    <w:link w:val="Otsikko3Char"/>
    <w:uiPriority w:val="9"/>
    <w:unhideWhenUsed/>
    <w:qFormat/>
    <w:rsid w:val="00442CB0"/>
    <w:pPr>
      <w:keepNext/>
      <w:keepLines/>
      <w:spacing w:before="40" w:after="120"/>
      <w:outlineLvl w:val="2"/>
    </w:pPr>
    <w:rPr>
      <w:rFonts w:asciiTheme="majorHAnsi" w:eastAsiaTheme="majorEastAsia" w:hAnsiTheme="majorHAnsi" w:cstheme="majorBidi"/>
      <w:b/>
      <w:sz w:val="24"/>
      <w:szCs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uiPriority w:val="1"/>
    <w:qFormat/>
    <w:pPr>
      <w:spacing w:before="159"/>
      <w:ind w:left="511"/>
    </w:pPr>
    <w:rPr>
      <w:rFonts w:ascii="Algerian" w:eastAsia="Algerian" w:hAnsi="Algerian"/>
      <w:sz w:val="24"/>
      <w:szCs w:val="24"/>
    </w:rPr>
  </w:style>
  <w:style w:type="paragraph" w:styleId="Luettelokappale">
    <w:name w:val="List Paragraph"/>
    <w:basedOn w:val="Normaali"/>
    <w:uiPriority w:val="1"/>
    <w:qFormat/>
    <w:pPr>
      <w:numPr>
        <w:numId w:val="2"/>
      </w:numPr>
    </w:pPr>
  </w:style>
  <w:style w:type="paragraph" w:customStyle="1" w:styleId="TableParagraph">
    <w:name w:val="Table Paragraph"/>
    <w:basedOn w:val="Normaali"/>
    <w:uiPriority w:val="1"/>
    <w:qFormat/>
    <w:rsid w:val="00442CB0"/>
  </w:style>
  <w:style w:type="table" w:styleId="TaulukkoRuudukko">
    <w:name w:val="Table Grid"/>
    <w:basedOn w:val="Normaalitaulukko"/>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Kommentinviite">
    <w:name w:val="annotation reference"/>
    <w:basedOn w:val="Kappaleenoletusfontti"/>
    <w:uiPriority w:val="99"/>
    <w:semiHidden/>
    <w:unhideWhenUsed/>
    <w:rsid w:val="002F3478"/>
    <w:rPr>
      <w:sz w:val="16"/>
      <w:szCs w:val="16"/>
    </w:rPr>
  </w:style>
  <w:style w:type="paragraph" w:styleId="Kommentinteksti">
    <w:name w:val="annotation text"/>
    <w:basedOn w:val="Normaali"/>
    <w:link w:val="KommentintekstiChar"/>
    <w:uiPriority w:val="99"/>
    <w:unhideWhenUsed/>
    <w:rsid w:val="002F3478"/>
    <w:rPr>
      <w:sz w:val="20"/>
      <w:szCs w:val="20"/>
    </w:rPr>
  </w:style>
  <w:style w:type="character" w:customStyle="1" w:styleId="KommentintekstiChar">
    <w:name w:val="Kommentin teksti Char"/>
    <w:basedOn w:val="Kappaleenoletusfontti"/>
    <w:link w:val="Kommentinteksti"/>
    <w:uiPriority w:val="99"/>
    <w:rsid w:val="002F3478"/>
    <w:rPr>
      <w:sz w:val="20"/>
      <w:szCs w:val="20"/>
    </w:rPr>
  </w:style>
  <w:style w:type="paragraph" w:styleId="Kommentinotsikko">
    <w:name w:val="annotation subject"/>
    <w:basedOn w:val="Kommentinteksti"/>
    <w:next w:val="Kommentinteksti"/>
    <w:link w:val="KommentinotsikkoChar"/>
    <w:uiPriority w:val="99"/>
    <w:semiHidden/>
    <w:unhideWhenUsed/>
    <w:rsid w:val="002F3478"/>
    <w:rPr>
      <w:b/>
      <w:bCs/>
    </w:rPr>
  </w:style>
  <w:style w:type="character" w:customStyle="1" w:styleId="KommentinotsikkoChar">
    <w:name w:val="Kommentin otsikko Char"/>
    <w:basedOn w:val="KommentintekstiChar"/>
    <w:link w:val="Kommentinotsikko"/>
    <w:uiPriority w:val="99"/>
    <w:semiHidden/>
    <w:rsid w:val="002F3478"/>
    <w:rPr>
      <w:b/>
      <w:bCs/>
      <w:sz w:val="20"/>
      <w:szCs w:val="20"/>
    </w:rPr>
  </w:style>
  <w:style w:type="paragraph" w:styleId="Yltunniste">
    <w:name w:val="header"/>
    <w:basedOn w:val="Normaali"/>
    <w:link w:val="YltunnisteChar"/>
    <w:uiPriority w:val="99"/>
    <w:unhideWhenUsed/>
    <w:rsid w:val="00442CB0"/>
    <w:pPr>
      <w:tabs>
        <w:tab w:val="center" w:pos="4819"/>
        <w:tab w:val="right" w:pos="9638"/>
      </w:tabs>
    </w:pPr>
  </w:style>
  <w:style w:type="character" w:customStyle="1" w:styleId="YltunnisteChar">
    <w:name w:val="Ylätunniste Char"/>
    <w:basedOn w:val="Kappaleenoletusfontti"/>
    <w:link w:val="Yltunniste"/>
    <w:uiPriority w:val="99"/>
    <w:rsid w:val="00442CB0"/>
  </w:style>
  <w:style w:type="paragraph" w:styleId="Alatunniste">
    <w:name w:val="footer"/>
    <w:basedOn w:val="Normaali"/>
    <w:link w:val="AlatunnisteChar"/>
    <w:uiPriority w:val="99"/>
    <w:unhideWhenUsed/>
    <w:rsid w:val="00442CB0"/>
    <w:pPr>
      <w:tabs>
        <w:tab w:val="center" w:pos="4819"/>
        <w:tab w:val="right" w:pos="9638"/>
      </w:tabs>
    </w:pPr>
  </w:style>
  <w:style w:type="character" w:customStyle="1" w:styleId="AlatunnisteChar">
    <w:name w:val="Alatunniste Char"/>
    <w:basedOn w:val="Kappaleenoletusfontti"/>
    <w:link w:val="Alatunniste"/>
    <w:uiPriority w:val="99"/>
    <w:rsid w:val="00442CB0"/>
  </w:style>
  <w:style w:type="character" w:customStyle="1" w:styleId="Otsikko1Char">
    <w:name w:val="Otsikko 1 Char"/>
    <w:basedOn w:val="Kappaleenoletusfontti"/>
    <w:link w:val="Otsikko1"/>
    <w:uiPriority w:val="9"/>
    <w:rsid w:val="00442CB0"/>
    <w:rPr>
      <w:rFonts w:asciiTheme="majorHAnsi" w:eastAsiaTheme="majorEastAsia" w:hAnsiTheme="majorHAnsi" w:cstheme="majorBidi"/>
      <w:b/>
      <w:sz w:val="28"/>
      <w:szCs w:val="32"/>
    </w:rPr>
  </w:style>
  <w:style w:type="character" w:customStyle="1" w:styleId="Otsikko2Char">
    <w:name w:val="Otsikko 2 Char"/>
    <w:basedOn w:val="Kappaleenoletusfontti"/>
    <w:link w:val="Otsikko2"/>
    <w:uiPriority w:val="9"/>
    <w:rsid w:val="00442CB0"/>
    <w:rPr>
      <w:rFonts w:asciiTheme="majorHAnsi" w:eastAsiaTheme="majorEastAsia" w:hAnsiTheme="majorHAnsi" w:cstheme="majorBidi"/>
      <w:b/>
      <w:sz w:val="24"/>
      <w:szCs w:val="26"/>
    </w:rPr>
  </w:style>
  <w:style w:type="paragraph" w:styleId="Otsikko">
    <w:name w:val="Title"/>
    <w:basedOn w:val="Normaali"/>
    <w:next w:val="Normaali"/>
    <w:link w:val="OtsikkoChar"/>
    <w:uiPriority w:val="10"/>
    <w:qFormat/>
    <w:rsid w:val="00442CB0"/>
    <w:pPr>
      <w:spacing w:before="40" w:after="120"/>
      <w:contextualSpacing/>
    </w:pPr>
    <w:rPr>
      <w:rFonts w:asciiTheme="majorHAnsi" w:eastAsiaTheme="majorEastAsia" w:hAnsiTheme="majorHAnsi" w:cstheme="majorBidi"/>
      <w:b/>
      <w:spacing w:val="-10"/>
      <w:kern w:val="28"/>
      <w:sz w:val="24"/>
      <w:szCs w:val="56"/>
    </w:rPr>
  </w:style>
  <w:style w:type="character" w:customStyle="1" w:styleId="OtsikkoChar">
    <w:name w:val="Otsikko Char"/>
    <w:basedOn w:val="Kappaleenoletusfontti"/>
    <w:link w:val="Otsikko"/>
    <w:uiPriority w:val="10"/>
    <w:rsid w:val="00442CB0"/>
    <w:rPr>
      <w:rFonts w:asciiTheme="majorHAnsi" w:eastAsiaTheme="majorEastAsia" w:hAnsiTheme="majorHAnsi" w:cstheme="majorBidi"/>
      <w:b/>
      <w:spacing w:val="-10"/>
      <w:kern w:val="28"/>
      <w:sz w:val="24"/>
      <w:szCs w:val="56"/>
    </w:rPr>
  </w:style>
  <w:style w:type="character" w:customStyle="1" w:styleId="Otsikko3Char">
    <w:name w:val="Otsikko 3 Char"/>
    <w:basedOn w:val="Kappaleenoletusfontti"/>
    <w:link w:val="Otsikko3"/>
    <w:uiPriority w:val="9"/>
    <w:rsid w:val="00442CB0"/>
    <w:rPr>
      <w:rFonts w:asciiTheme="majorHAnsi" w:eastAsiaTheme="majorEastAsia" w:hAnsiTheme="majorHAnsi" w:cstheme="majorBidi"/>
      <w:b/>
      <w:sz w:val="24"/>
      <w:szCs w:val="24"/>
    </w:rPr>
  </w:style>
  <w:style w:type="paragraph" w:styleId="Sisllysluettelonotsikko">
    <w:name w:val="TOC Heading"/>
    <w:basedOn w:val="Otsikko1"/>
    <w:next w:val="Normaali"/>
    <w:uiPriority w:val="39"/>
    <w:unhideWhenUsed/>
    <w:qFormat/>
    <w:rsid w:val="00BB788B"/>
    <w:pPr>
      <w:widowControl/>
      <w:spacing w:before="240" w:after="0" w:line="259" w:lineRule="auto"/>
      <w:ind w:left="0" w:right="0"/>
      <w:jc w:val="left"/>
      <w:outlineLvl w:val="9"/>
    </w:pPr>
    <w:rPr>
      <w:b w:val="0"/>
      <w:color w:val="365F91" w:themeColor="accent1" w:themeShade="BF"/>
      <w:sz w:val="32"/>
    </w:rPr>
  </w:style>
  <w:style w:type="paragraph" w:styleId="Sisluet1">
    <w:name w:val="toc 1"/>
    <w:basedOn w:val="Normaali"/>
    <w:next w:val="Normaali"/>
    <w:autoRedefine/>
    <w:uiPriority w:val="39"/>
    <w:unhideWhenUsed/>
    <w:rsid w:val="00BB788B"/>
    <w:pPr>
      <w:spacing w:after="100"/>
      <w:ind w:left="0"/>
    </w:pPr>
  </w:style>
  <w:style w:type="paragraph" w:styleId="Sisluet2">
    <w:name w:val="toc 2"/>
    <w:basedOn w:val="Normaali"/>
    <w:next w:val="Normaali"/>
    <w:autoRedefine/>
    <w:uiPriority w:val="39"/>
    <w:unhideWhenUsed/>
    <w:rsid w:val="00BB788B"/>
    <w:pPr>
      <w:spacing w:after="100"/>
      <w:ind w:left="220"/>
    </w:pPr>
  </w:style>
  <w:style w:type="paragraph" w:styleId="Sisluet3">
    <w:name w:val="toc 3"/>
    <w:basedOn w:val="Normaali"/>
    <w:next w:val="Normaali"/>
    <w:autoRedefine/>
    <w:uiPriority w:val="39"/>
    <w:unhideWhenUsed/>
    <w:rsid w:val="00D004C1"/>
    <w:pPr>
      <w:tabs>
        <w:tab w:val="right" w:leader="dot" w:pos="10063"/>
      </w:tabs>
      <w:spacing w:after="100"/>
      <w:ind w:left="993"/>
    </w:pPr>
  </w:style>
  <w:style w:type="character" w:styleId="Hyperlinkki">
    <w:name w:val="Hyperlink"/>
    <w:basedOn w:val="Kappaleenoletusfontti"/>
    <w:uiPriority w:val="99"/>
    <w:unhideWhenUsed/>
    <w:rsid w:val="00BB788B"/>
    <w:rPr>
      <w:color w:val="0000FF" w:themeColor="hyperlink"/>
      <w:u w:val="single"/>
    </w:rPr>
  </w:style>
  <w:style w:type="paragraph" w:styleId="Kuvaotsikko">
    <w:name w:val="caption"/>
    <w:basedOn w:val="Normaali"/>
    <w:next w:val="Normaali"/>
    <w:uiPriority w:val="35"/>
    <w:unhideWhenUsed/>
    <w:qFormat/>
    <w:rsid w:val="00240FF2"/>
    <w:pPr>
      <w:spacing w:after="200" w:line="240" w:lineRule="auto"/>
    </w:pPr>
    <w:rPr>
      <w:i/>
      <w:iCs/>
      <w:sz w:val="20"/>
      <w:szCs w:val="18"/>
    </w:rPr>
  </w:style>
  <w:style w:type="paragraph" w:customStyle="1" w:styleId="Default">
    <w:name w:val="Default"/>
    <w:link w:val="DefaultChar"/>
    <w:rsid w:val="000E54D3"/>
    <w:pPr>
      <w:widowControl/>
      <w:suppressAutoHyphens/>
      <w:autoSpaceDE w:val="0"/>
      <w:autoSpaceDN w:val="0"/>
      <w:textAlignment w:val="baseline"/>
    </w:pPr>
    <w:rPr>
      <w:rFonts w:ascii="Century Gothic" w:eastAsia="Times New Roman" w:hAnsi="Century Gothic" w:cs="Century Gothic"/>
      <w:color w:val="000000"/>
      <w:kern w:val="3"/>
      <w:sz w:val="24"/>
      <w:szCs w:val="24"/>
      <w:lang w:val="fi-FI" w:eastAsia="zh-CN"/>
    </w:rPr>
  </w:style>
  <w:style w:type="character" w:customStyle="1" w:styleId="DefaultChar">
    <w:name w:val="Default Char"/>
    <w:link w:val="Default"/>
    <w:locked/>
    <w:rsid w:val="000E54D3"/>
    <w:rPr>
      <w:rFonts w:ascii="Century Gothic" w:eastAsia="Times New Roman" w:hAnsi="Century Gothic" w:cs="Century Gothic"/>
      <w:color w:val="000000"/>
      <w:kern w:val="3"/>
      <w:sz w:val="24"/>
      <w:szCs w:val="24"/>
      <w:lang w:val="fi-FI" w:eastAsia="zh-CN"/>
    </w:rPr>
  </w:style>
  <w:style w:type="paragraph" w:customStyle="1" w:styleId="4alaotsikkoleipteksti">
    <w:name w:val="4.alaotsikko+leipäteksti"/>
    <w:basedOn w:val="Eivli"/>
    <w:qFormat/>
    <w:rsid w:val="009A6DD7"/>
    <w:pPr>
      <w:widowControl/>
      <w:ind w:left="2608" w:right="0" w:hanging="2608"/>
      <w:jc w:val="left"/>
    </w:pPr>
    <w:rPr>
      <w:rFonts w:cstheme="minorHAnsi"/>
      <w:color w:val="000000"/>
      <w:sz w:val="20"/>
      <w:szCs w:val="20"/>
      <w:shd w:val="clear" w:color="auto" w:fill="FFFFFF"/>
      <w:lang w:val="fi-FI"/>
    </w:rPr>
  </w:style>
  <w:style w:type="paragraph" w:styleId="Eivli">
    <w:name w:val="No Spacing"/>
    <w:uiPriority w:val="1"/>
    <w:qFormat/>
    <w:rsid w:val="009A6DD7"/>
    <w:pPr>
      <w:ind w:left="851" w:right="851"/>
      <w:jc w:val="both"/>
    </w:pPr>
  </w:style>
  <w:style w:type="character" w:customStyle="1" w:styleId="ui-provider">
    <w:name w:val="ui-provider"/>
    <w:basedOn w:val="Kappaleenoletusfontti"/>
    <w:rsid w:val="00634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tu-nimi.sukunimi@avi.f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grk.fi/"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tu-nimi.sukunimi@avi.fi"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6116B9E82BA13C4A82A3AD2E67C55C73" ma:contentTypeVersion="3" ma:contentTypeDescription="Luo uusi asiakirja." ma:contentTypeScope="" ma:versionID="1061459260f53f39f13ea4e6f08a9b12">
  <xsd:schema xmlns:xsd="http://www.w3.org/2001/XMLSchema" xmlns:xs="http://www.w3.org/2001/XMLSchema" xmlns:p="http://schemas.microsoft.com/office/2006/metadata/properties" xmlns:ns2="77abb7b2-e133-461e-99a6-1efd84f89714" targetNamespace="http://schemas.microsoft.com/office/2006/metadata/properties" ma:root="true" ma:fieldsID="6e1afe93d9ad67fd1710baeb0ed07ede" ns2:_="">
    <xsd:import namespace="77abb7b2-e133-461e-99a6-1efd84f897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bb7b2-e133-461e-99a6-1efd84f897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A9FC8-6BDF-48F1-86BA-7A86D0B7D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abb7b2-e133-461e-99a6-1efd84f89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D0FC97-D34F-48CD-B3ED-44692FAD0C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7CBFE7-AC59-4AF4-B23C-F2F7C0DA03B4}">
  <ds:schemaRefs>
    <ds:schemaRef ds:uri="http://schemas.microsoft.com/sharepoint/v3/contenttype/forms"/>
  </ds:schemaRefs>
</ds:datastoreItem>
</file>

<file path=customXml/itemProps4.xml><?xml version="1.0" encoding="utf-8"?>
<ds:datastoreItem xmlns:ds="http://schemas.openxmlformats.org/officeDocument/2006/customXml" ds:itemID="{7DA6385A-669B-4F94-BCAD-694008F31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19</Pages>
  <Words>4169</Words>
  <Characters>33776</Characters>
  <Application>Microsoft Office Word</Application>
  <DocSecurity>0</DocSecurity>
  <Lines>281</Lines>
  <Paragraphs>75</Paragraphs>
  <ScaleCrop>false</ScaleCrop>
  <Company/>
  <LinksUpToDate>false</LinksUpToDate>
  <CharactersWithSpaces>37870</CharactersWithSpaces>
  <SharedDoc>false</SharedDoc>
  <HLinks>
    <vt:vector size="324" baseType="variant">
      <vt:variant>
        <vt:i4>7209061</vt:i4>
      </vt:variant>
      <vt:variant>
        <vt:i4>318</vt:i4>
      </vt:variant>
      <vt:variant>
        <vt:i4>0</vt:i4>
      </vt:variant>
      <vt:variant>
        <vt:i4>5</vt:i4>
      </vt:variant>
      <vt:variant>
        <vt:lpwstr>http://www.grk.fi/</vt:lpwstr>
      </vt:variant>
      <vt:variant>
        <vt:lpwstr/>
      </vt:variant>
      <vt:variant>
        <vt:i4>3211280</vt:i4>
      </vt:variant>
      <vt:variant>
        <vt:i4>315</vt:i4>
      </vt:variant>
      <vt:variant>
        <vt:i4>0</vt:i4>
      </vt:variant>
      <vt:variant>
        <vt:i4>5</vt:i4>
      </vt:variant>
      <vt:variant>
        <vt:lpwstr>mailto:etu-nimi.sukunimi@avi.fi</vt:lpwstr>
      </vt:variant>
      <vt:variant>
        <vt:lpwstr/>
      </vt:variant>
      <vt:variant>
        <vt:i4>3211280</vt:i4>
      </vt:variant>
      <vt:variant>
        <vt:i4>312</vt:i4>
      </vt:variant>
      <vt:variant>
        <vt:i4>0</vt:i4>
      </vt:variant>
      <vt:variant>
        <vt:i4>5</vt:i4>
      </vt:variant>
      <vt:variant>
        <vt:lpwstr>mailto:etu-nimi.sukunimi@avi.fi</vt:lpwstr>
      </vt:variant>
      <vt:variant>
        <vt:lpwstr/>
      </vt:variant>
      <vt:variant>
        <vt:i4>1048624</vt:i4>
      </vt:variant>
      <vt:variant>
        <vt:i4>302</vt:i4>
      </vt:variant>
      <vt:variant>
        <vt:i4>0</vt:i4>
      </vt:variant>
      <vt:variant>
        <vt:i4>5</vt:i4>
      </vt:variant>
      <vt:variant>
        <vt:lpwstr/>
      </vt:variant>
      <vt:variant>
        <vt:lpwstr>_Toc147142205</vt:lpwstr>
      </vt:variant>
      <vt:variant>
        <vt:i4>1048624</vt:i4>
      </vt:variant>
      <vt:variant>
        <vt:i4>296</vt:i4>
      </vt:variant>
      <vt:variant>
        <vt:i4>0</vt:i4>
      </vt:variant>
      <vt:variant>
        <vt:i4>5</vt:i4>
      </vt:variant>
      <vt:variant>
        <vt:lpwstr/>
      </vt:variant>
      <vt:variant>
        <vt:lpwstr>_Toc147142204</vt:lpwstr>
      </vt:variant>
      <vt:variant>
        <vt:i4>1048624</vt:i4>
      </vt:variant>
      <vt:variant>
        <vt:i4>290</vt:i4>
      </vt:variant>
      <vt:variant>
        <vt:i4>0</vt:i4>
      </vt:variant>
      <vt:variant>
        <vt:i4>5</vt:i4>
      </vt:variant>
      <vt:variant>
        <vt:lpwstr/>
      </vt:variant>
      <vt:variant>
        <vt:lpwstr>_Toc147142203</vt:lpwstr>
      </vt:variant>
      <vt:variant>
        <vt:i4>1048624</vt:i4>
      </vt:variant>
      <vt:variant>
        <vt:i4>284</vt:i4>
      </vt:variant>
      <vt:variant>
        <vt:i4>0</vt:i4>
      </vt:variant>
      <vt:variant>
        <vt:i4>5</vt:i4>
      </vt:variant>
      <vt:variant>
        <vt:lpwstr/>
      </vt:variant>
      <vt:variant>
        <vt:lpwstr>_Toc147142202</vt:lpwstr>
      </vt:variant>
      <vt:variant>
        <vt:i4>1048624</vt:i4>
      </vt:variant>
      <vt:variant>
        <vt:i4>278</vt:i4>
      </vt:variant>
      <vt:variant>
        <vt:i4>0</vt:i4>
      </vt:variant>
      <vt:variant>
        <vt:i4>5</vt:i4>
      </vt:variant>
      <vt:variant>
        <vt:lpwstr/>
      </vt:variant>
      <vt:variant>
        <vt:lpwstr>_Toc147142201</vt:lpwstr>
      </vt:variant>
      <vt:variant>
        <vt:i4>1048624</vt:i4>
      </vt:variant>
      <vt:variant>
        <vt:i4>272</vt:i4>
      </vt:variant>
      <vt:variant>
        <vt:i4>0</vt:i4>
      </vt:variant>
      <vt:variant>
        <vt:i4>5</vt:i4>
      </vt:variant>
      <vt:variant>
        <vt:lpwstr/>
      </vt:variant>
      <vt:variant>
        <vt:lpwstr>_Toc147142200</vt:lpwstr>
      </vt:variant>
      <vt:variant>
        <vt:i4>1638451</vt:i4>
      </vt:variant>
      <vt:variant>
        <vt:i4>266</vt:i4>
      </vt:variant>
      <vt:variant>
        <vt:i4>0</vt:i4>
      </vt:variant>
      <vt:variant>
        <vt:i4>5</vt:i4>
      </vt:variant>
      <vt:variant>
        <vt:lpwstr/>
      </vt:variant>
      <vt:variant>
        <vt:lpwstr>_Toc147142199</vt:lpwstr>
      </vt:variant>
      <vt:variant>
        <vt:i4>1638451</vt:i4>
      </vt:variant>
      <vt:variant>
        <vt:i4>260</vt:i4>
      </vt:variant>
      <vt:variant>
        <vt:i4>0</vt:i4>
      </vt:variant>
      <vt:variant>
        <vt:i4>5</vt:i4>
      </vt:variant>
      <vt:variant>
        <vt:lpwstr/>
      </vt:variant>
      <vt:variant>
        <vt:lpwstr>_Toc147142198</vt:lpwstr>
      </vt:variant>
      <vt:variant>
        <vt:i4>1638451</vt:i4>
      </vt:variant>
      <vt:variant>
        <vt:i4>254</vt:i4>
      </vt:variant>
      <vt:variant>
        <vt:i4>0</vt:i4>
      </vt:variant>
      <vt:variant>
        <vt:i4>5</vt:i4>
      </vt:variant>
      <vt:variant>
        <vt:lpwstr/>
      </vt:variant>
      <vt:variant>
        <vt:lpwstr>_Toc147142197</vt:lpwstr>
      </vt:variant>
      <vt:variant>
        <vt:i4>1638451</vt:i4>
      </vt:variant>
      <vt:variant>
        <vt:i4>248</vt:i4>
      </vt:variant>
      <vt:variant>
        <vt:i4>0</vt:i4>
      </vt:variant>
      <vt:variant>
        <vt:i4>5</vt:i4>
      </vt:variant>
      <vt:variant>
        <vt:lpwstr/>
      </vt:variant>
      <vt:variant>
        <vt:lpwstr>_Toc147142196</vt:lpwstr>
      </vt:variant>
      <vt:variant>
        <vt:i4>1638451</vt:i4>
      </vt:variant>
      <vt:variant>
        <vt:i4>242</vt:i4>
      </vt:variant>
      <vt:variant>
        <vt:i4>0</vt:i4>
      </vt:variant>
      <vt:variant>
        <vt:i4>5</vt:i4>
      </vt:variant>
      <vt:variant>
        <vt:lpwstr/>
      </vt:variant>
      <vt:variant>
        <vt:lpwstr>_Toc147142195</vt:lpwstr>
      </vt:variant>
      <vt:variant>
        <vt:i4>1638451</vt:i4>
      </vt:variant>
      <vt:variant>
        <vt:i4>236</vt:i4>
      </vt:variant>
      <vt:variant>
        <vt:i4>0</vt:i4>
      </vt:variant>
      <vt:variant>
        <vt:i4>5</vt:i4>
      </vt:variant>
      <vt:variant>
        <vt:lpwstr/>
      </vt:variant>
      <vt:variant>
        <vt:lpwstr>_Toc147142194</vt:lpwstr>
      </vt:variant>
      <vt:variant>
        <vt:i4>1638451</vt:i4>
      </vt:variant>
      <vt:variant>
        <vt:i4>230</vt:i4>
      </vt:variant>
      <vt:variant>
        <vt:i4>0</vt:i4>
      </vt:variant>
      <vt:variant>
        <vt:i4>5</vt:i4>
      </vt:variant>
      <vt:variant>
        <vt:lpwstr/>
      </vt:variant>
      <vt:variant>
        <vt:lpwstr>_Toc147142193</vt:lpwstr>
      </vt:variant>
      <vt:variant>
        <vt:i4>1638451</vt:i4>
      </vt:variant>
      <vt:variant>
        <vt:i4>224</vt:i4>
      </vt:variant>
      <vt:variant>
        <vt:i4>0</vt:i4>
      </vt:variant>
      <vt:variant>
        <vt:i4>5</vt:i4>
      </vt:variant>
      <vt:variant>
        <vt:lpwstr/>
      </vt:variant>
      <vt:variant>
        <vt:lpwstr>_Toc147142192</vt:lpwstr>
      </vt:variant>
      <vt:variant>
        <vt:i4>1638451</vt:i4>
      </vt:variant>
      <vt:variant>
        <vt:i4>218</vt:i4>
      </vt:variant>
      <vt:variant>
        <vt:i4>0</vt:i4>
      </vt:variant>
      <vt:variant>
        <vt:i4>5</vt:i4>
      </vt:variant>
      <vt:variant>
        <vt:lpwstr/>
      </vt:variant>
      <vt:variant>
        <vt:lpwstr>_Toc147142191</vt:lpwstr>
      </vt:variant>
      <vt:variant>
        <vt:i4>1638451</vt:i4>
      </vt:variant>
      <vt:variant>
        <vt:i4>212</vt:i4>
      </vt:variant>
      <vt:variant>
        <vt:i4>0</vt:i4>
      </vt:variant>
      <vt:variant>
        <vt:i4>5</vt:i4>
      </vt:variant>
      <vt:variant>
        <vt:lpwstr/>
      </vt:variant>
      <vt:variant>
        <vt:lpwstr>_Toc147142190</vt:lpwstr>
      </vt:variant>
      <vt:variant>
        <vt:i4>1572915</vt:i4>
      </vt:variant>
      <vt:variant>
        <vt:i4>206</vt:i4>
      </vt:variant>
      <vt:variant>
        <vt:i4>0</vt:i4>
      </vt:variant>
      <vt:variant>
        <vt:i4>5</vt:i4>
      </vt:variant>
      <vt:variant>
        <vt:lpwstr/>
      </vt:variant>
      <vt:variant>
        <vt:lpwstr>_Toc147142189</vt:lpwstr>
      </vt:variant>
      <vt:variant>
        <vt:i4>1572915</vt:i4>
      </vt:variant>
      <vt:variant>
        <vt:i4>200</vt:i4>
      </vt:variant>
      <vt:variant>
        <vt:i4>0</vt:i4>
      </vt:variant>
      <vt:variant>
        <vt:i4>5</vt:i4>
      </vt:variant>
      <vt:variant>
        <vt:lpwstr/>
      </vt:variant>
      <vt:variant>
        <vt:lpwstr>_Toc147142188</vt:lpwstr>
      </vt:variant>
      <vt:variant>
        <vt:i4>1572915</vt:i4>
      </vt:variant>
      <vt:variant>
        <vt:i4>194</vt:i4>
      </vt:variant>
      <vt:variant>
        <vt:i4>0</vt:i4>
      </vt:variant>
      <vt:variant>
        <vt:i4>5</vt:i4>
      </vt:variant>
      <vt:variant>
        <vt:lpwstr/>
      </vt:variant>
      <vt:variant>
        <vt:lpwstr>_Toc147142187</vt:lpwstr>
      </vt:variant>
      <vt:variant>
        <vt:i4>1572915</vt:i4>
      </vt:variant>
      <vt:variant>
        <vt:i4>188</vt:i4>
      </vt:variant>
      <vt:variant>
        <vt:i4>0</vt:i4>
      </vt:variant>
      <vt:variant>
        <vt:i4>5</vt:i4>
      </vt:variant>
      <vt:variant>
        <vt:lpwstr/>
      </vt:variant>
      <vt:variant>
        <vt:lpwstr>_Toc147142186</vt:lpwstr>
      </vt:variant>
      <vt:variant>
        <vt:i4>1572915</vt:i4>
      </vt:variant>
      <vt:variant>
        <vt:i4>182</vt:i4>
      </vt:variant>
      <vt:variant>
        <vt:i4>0</vt:i4>
      </vt:variant>
      <vt:variant>
        <vt:i4>5</vt:i4>
      </vt:variant>
      <vt:variant>
        <vt:lpwstr/>
      </vt:variant>
      <vt:variant>
        <vt:lpwstr>_Toc147142185</vt:lpwstr>
      </vt:variant>
      <vt:variant>
        <vt:i4>1572915</vt:i4>
      </vt:variant>
      <vt:variant>
        <vt:i4>176</vt:i4>
      </vt:variant>
      <vt:variant>
        <vt:i4>0</vt:i4>
      </vt:variant>
      <vt:variant>
        <vt:i4>5</vt:i4>
      </vt:variant>
      <vt:variant>
        <vt:lpwstr/>
      </vt:variant>
      <vt:variant>
        <vt:lpwstr>_Toc147142184</vt:lpwstr>
      </vt:variant>
      <vt:variant>
        <vt:i4>1572915</vt:i4>
      </vt:variant>
      <vt:variant>
        <vt:i4>170</vt:i4>
      </vt:variant>
      <vt:variant>
        <vt:i4>0</vt:i4>
      </vt:variant>
      <vt:variant>
        <vt:i4>5</vt:i4>
      </vt:variant>
      <vt:variant>
        <vt:lpwstr/>
      </vt:variant>
      <vt:variant>
        <vt:lpwstr>_Toc147142183</vt:lpwstr>
      </vt:variant>
      <vt:variant>
        <vt:i4>1572915</vt:i4>
      </vt:variant>
      <vt:variant>
        <vt:i4>164</vt:i4>
      </vt:variant>
      <vt:variant>
        <vt:i4>0</vt:i4>
      </vt:variant>
      <vt:variant>
        <vt:i4>5</vt:i4>
      </vt:variant>
      <vt:variant>
        <vt:lpwstr/>
      </vt:variant>
      <vt:variant>
        <vt:lpwstr>_Toc147142182</vt:lpwstr>
      </vt:variant>
      <vt:variant>
        <vt:i4>1572915</vt:i4>
      </vt:variant>
      <vt:variant>
        <vt:i4>158</vt:i4>
      </vt:variant>
      <vt:variant>
        <vt:i4>0</vt:i4>
      </vt:variant>
      <vt:variant>
        <vt:i4>5</vt:i4>
      </vt:variant>
      <vt:variant>
        <vt:lpwstr/>
      </vt:variant>
      <vt:variant>
        <vt:lpwstr>_Toc147142181</vt:lpwstr>
      </vt:variant>
      <vt:variant>
        <vt:i4>1572915</vt:i4>
      </vt:variant>
      <vt:variant>
        <vt:i4>152</vt:i4>
      </vt:variant>
      <vt:variant>
        <vt:i4>0</vt:i4>
      </vt:variant>
      <vt:variant>
        <vt:i4>5</vt:i4>
      </vt:variant>
      <vt:variant>
        <vt:lpwstr/>
      </vt:variant>
      <vt:variant>
        <vt:lpwstr>_Toc147142180</vt:lpwstr>
      </vt:variant>
      <vt:variant>
        <vt:i4>1507379</vt:i4>
      </vt:variant>
      <vt:variant>
        <vt:i4>146</vt:i4>
      </vt:variant>
      <vt:variant>
        <vt:i4>0</vt:i4>
      </vt:variant>
      <vt:variant>
        <vt:i4>5</vt:i4>
      </vt:variant>
      <vt:variant>
        <vt:lpwstr/>
      </vt:variant>
      <vt:variant>
        <vt:lpwstr>_Toc147142179</vt:lpwstr>
      </vt:variant>
      <vt:variant>
        <vt:i4>1507379</vt:i4>
      </vt:variant>
      <vt:variant>
        <vt:i4>140</vt:i4>
      </vt:variant>
      <vt:variant>
        <vt:i4>0</vt:i4>
      </vt:variant>
      <vt:variant>
        <vt:i4>5</vt:i4>
      </vt:variant>
      <vt:variant>
        <vt:lpwstr/>
      </vt:variant>
      <vt:variant>
        <vt:lpwstr>_Toc147142178</vt:lpwstr>
      </vt:variant>
      <vt:variant>
        <vt:i4>1507379</vt:i4>
      </vt:variant>
      <vt:variant>
        <vt:i4>134</vt:i4>
      </vt:variant>
      <vt:variant>
        <vt:i4>0</vt:i4>
      </vt:variant>
      <vt:variant>
        <vt:i4>5</vt:i4>
      </vt:variant>
      <vt:variant>
        <vt:lpwstr/>
      </vt:variant>
      <vt:variant>
        <vt:lpwstr>_Toc147142177</vt:lpwstr>
      </vt:variant>
      <vt:variant>
        <vt:i4>1507379</vt:i4>
      </vt:variant>
      <vt:variant>
        <vt:i4>128</vt:i4>
      </vt:variant>
      <vt:variant>
        <vt:i4>0</vt:i4>
      </vt:variant>
      <vt:variant>
        <vt:i4>5</vt:i4>
      </vt:variant>
      <vt:variant>
        <vt:lpwstr/>
      </vt:variant>
      <vt:variant>
        <vt:lpwstr>_Toc147142176</vt:lpwstr>
      </vt:variant>
      <vt:variant>
        <vt:i4>1507379</vt:i4>
      </vt:variant>
      <vt:variant>
        <vt:i4>122</vt:i4>
      </vt:variant>
      <vt:variant>
        <vt:i4>0</vt:i4>
      </vt:variant>
      <vt:variant>
        <vt:i4>5</vt:i4>
      </vt:variant>
      <vt:variant>
        <vt:lpwstr/>
      </vt:variant>
      <vt:variant>
        <vt:lpwstr>_Toc147142175</vt:lpwstr>
      </vt:variant>
      <vt:variant>
        <vt:i4>1507379</vt:i4>
      </vt:variant>
      <vt:variant>
        <vt:i4>116</vt:i4>
      </vt:variant>
      <vt:variant>
        <vt:i4>0</vt:i4>
      </vt:variant>
      <vt:variant>
        <vt:i4>5</vt:i4>
      </vt:variant>
      <vt:variant>
        <vt:lpwstr/>
      </vt:variant>
      <vt:variant>
        <vt:lpwstr>_Toc147142174</vt:lpwstr>
      </vt:variant>
      <vt:variant>
        <vt:i4>1507379</vt:i4>
      </vt:variant>
      <vt:variant>
        <vt:i4>110</vt:i4>
      </vt:variant>
      <vt:variant>
        <vt:i4>0</vt:i4>
      </vt:variant>
      <vt:variant>
        <vt:i4>5</vt:i4>
      </vt:variant>
      <vt:variant>
        <vt:lpwstr/>
      </vt:variant>
      <vt:variant>
        <vt:lpwstr>_Toc147142173</vt:lpwstr>
      </vt:variant>
      <vt:variant>
        <vt:i4>1507379</vt:i4>
      </vt:variant>
      <vt:variant>
        <vt:i4>104</vt:i4>
      </vt:variant>
      <vt:variant>
        <vt:i4>0</vt:i4>
      </vt:variant>
      <vt:variant>
        <vt:i4>5</vt:i4>
      </vt:variant>
      <vt:variant>
        <vt:lpwstr/>
      </vt:variant>
      <vt:variant>
        <vt:lpwstr>_Toc147142172</vt:lpwstr>
      </vt:variant>
      <vt:variant>
        <vt:i4>1507379</vt:i4>
      </vt:variant>
      <vt:variant>
        <vt:i4>98</vt:i4>
      </vt:variant>
      <vt:variant>
        <vt:i4>0</vt:i4>
      </vt:variant>
      <vt:variant>
        <vt:i4>5</vt:i4>
      </vt:variant>
      <vt:variant>
        <vt:lpwstr/>
      </vt:variant>
      <vt:variant>
        <vt:lpwstr>_Toc147142171</vt:lpwstr>
      </vt:variant>
      <vt:variant>
        <vt:i4>1507379</vt:i4>
      </vt:variant>
      <vt:variant>
        <vt:i4>92</vt:i4>
      </vt:variant>
      <vt:variant>
        <vt:i4>0</vt:i4>
      </vt:variant>
      <vt:variant>
        <vt:i4>5</vt:i4>
      </vt:variant>
      <vt:variant>
        <vt:lpwstr/>
      </vt:variant>
      <vt:variant>
        <vt:lpwstr>_Toc147142170</vt:lpwstr>
      </vt:variant>
      <vt:variant>
        <vt:i4>1441843</vt:i4>
      </vt:variant>
      <vt:variant>
        <vt:i4>86</vt:i4>
      </vt:variant>
      <vt:variant>
        <vt:i4>0</vt:i4>
      </vt:variant>
      <vt:variant>
        <vt:i4>5</vt:i4>
      </vt:variant>
      <vt:variant>
        <vt:lpwstr/>
      </vt:variant>
      <vt:variant>
        <vt:lpwstr>_Toc147142169</vt:lpwstr>
      </vt:variant>
      <vt:variant>
        <vt:i4>1441843</vt:i4>
      </vt:variant>
      <vt:variant>
        <vt:i4>80</vt:i4>
      </vt:variant>
      <vt:variant>
        <vt:i4>0</vt:i4>
      </vt:variant>
      <vt:variant>
        <vt:i4>5</vt:i4>
      </vt:variant>
      <vt:variant>
        <vt:lpwstr/>
      </vt:variant>
      <vt:variant>
        <vt:lpwstr>_Toc147142168</vt:lpwstr>
      </vt:variant>
      <vt:variant>
        <vt:i4>1441843</vt:i4>
      </vt:variant>
      <vt:variant>
        <vt:i4>74</vt:i4>
      </vt:variant>
      <vt:variant>
        <vt:i4>0</vt:i4>
      </vt:variant>
      <vt:variant>
        <vt:i4>5</vt:i4>
      </vt:variant>
      <vt:variant>
        <vt:lpwstr/>
      </vt:variant>
      <vt:variant>
        <vt:lpwstr>_Toc147142167</vt:lpwstr>
      </vt:variant>
      <vt:variant>
        <vt:i4>1441843</vt:i4>
      </vt:variant>
      <vt:variant>
        <vt:i4>68</vt:i4>
      </vt:variant>
      <vt:variant>
        <vt:i4>0</vt:i4>
      </vt:variant>
      <vt:variant>
        <vt:i4>5</vt:i4>
      </vt:variant>
      <vt:variant>
        <vt:lpwstr/>
      </vt:variant>
      <vt:variant>
        <vt:lpwstr>_Toc147142166</vt:lpwstr>
      </vt:variant>
      <vt:variant>
        <vt:i4>1441843</vt:i4>
      </vt:variant>
      <vt:variant>
        <vt:i4>62</vt:i4>
      </vt:variant>
      <vt:variant>
        <vt:i4>0</vt:i4>
      </vt:variant>
      <vt:variant>
        <vt:i4>5</vt:i4>
      </vt:variant>
      <vt:variant>
        <vt:lpwstr/>
      </vt:variant>
      <vt:variant>
        <vt:lpwstr>_Toc147142165</vt:lpwstr>
      </vt:variant>
      <vt:variant>
        <vt:i4>1441843</vt:i4>
      </vt:variant>
      <vt:variant>
        <vt:i4>56</vt:i4>
      </vt:variant>
      <vt:variant>
        <vt:i4>0</vt:i4>
      </vt:variant>
      <vt:variant>
        <vt:i4>5</vt:i4>
      </vt:variant>
      <vt:variant>
        <vt:lpwstr/>
      </vt:variant>
      <vt:variant>
        <vt:lpwstr>_Toc147142164</vt:lpwstr>
      </vt:variant>
      <vt:variant>
        <vt:i4>1441843</vt:i4>
      </vt:variant>
      <vt:variant>
        <vt:i4>50</vt:i4>
      </vt:variant>
      <vt:variant>
        <vt:i4>0</vt:i4>
      </vt:variant>
      <vt:variant>
        <vt:i4>5</vt:i4>
      </vt:variant>
      <vt:variant>
        <vt:lpwstr/>
      </vt:variant>
      <vt:variant>
        <vt:lpwstr>_Toc147142163</vt:lpwstr>
      </vt:variant>
      <vt:variant>
        <vt:i4>1441843</vt:i4>
      </vt:variant>
      <vt:variant>
        <vt:i4>44</vt:i4>
      </vt:variant>
      <vt:variant>
        <vt:i4>0</vt:i4>
      </vt:variant>
      <vt:variant>
        <vt:i4>5</vt:i4>
      </vt:variant>
      <vt:variant>
        <vt:lpwstr/>
      </vt:variant>
      <vt:variant>
        <vt:lpwstr>_Toc147142162</vt:lpwstr>
      </vt:variant>
      <vt:variant>
        <vt:i4>1441843</vt:i4>
      </vt:variant>
      <vt:variant>
        <vt:i4>38</vt:i4>
      </vt:variant>
      <vt:variant>
        <vt:i4>0</vt:i4>
      </vt:variant>
      <vt:variant>
        <vt:i4>5</vt:i4>
      </vt:variant>
      <vt:variant>
        <vt:lpwstr/>
      </vt:variant>
      <vt:variant>
        <vt:lpwstr>_Toc147142161</vt:lpwstr>
      </vt:variant>
      <vt:variant>
        <vt:i4>1441843</vt:i4>
      </vt:variant>
      <vt:variant>
        <vt:i4>32</vt:i4>
      </vt:variant>
      <vt:variant>
        <vt:i4>0</vt:i4>
      </vt:variant>
      <vt:variant>
        <vt:i4>5</vt:i4>
      </vt:variant>
      <vt:variant>
        <vt:lpwstr/>
      </vt:variant>
      <vt:variant>
        <vt:lpwstr>_Toc147142160</vt:lpwstr>
      </vt:variant>
      <vt:variant>
        <vt:i4>1376307</vt:i4>
      </vt:variant>
      <vt:variant>
        <vt:i4>26</vt:i4>
      </vt:variant>
      <vt:variant>
        <vt:i4>0</vt:i4>
      </vt:variant>
      <vt:variant>
        <vt:i4>5</vt:i4>
      </vt:variant>
      <vt:variant>
        <vt:lpwstr/>
      </vt:variant>
      <vt:variant>
        <vt:lpwstr>_Toc147142159</vt:lpwstr>
      </vt:variant>
      <vt:variant>
        <vt:i4>1376307</vt:i4>
      </vt:variant>
      <vt:variant>
        <vt:i4>20</vt:i4>
      </vt:variant>
      <vt:variant>
        <vt:i4>0</vt:i4>
      </vt:variant>
      <vt:variant>
        <vt:i4>5</vt:i4>
      </vt:variant>
      <vt:variant>
        <vt:lpwstr/>
      </vt:variant>
      <vt:variant>
        <vt:lpwstr>_Toc147142158</vt:lpwstr>
      </vt:variant>
      <vt:variant>
        <vt:i4>1376307</vt:i4>
      </vt:variant>
      <vt:variant>
        <vt:i4>14</vt:i4>
      </vt:variant>
      <vt:variant>
        <vt:i4>0</vt:i4>
      </vt:variant>
      <vt:variant>
        <vt:i4>5</vt:i4>
      </vt:variant>
      <vt:variant>
        <vt:lpwstr/>
      </vt:variant>
      <vt:variant>
        <vt:lpwstr>_Toc147142157</vt:lpwstr>
      </vt:variant>
      <vt:variant>
        <vt:i4>1376307</vt:i4>
      </vt:variant>
      <vt:variant>
        <vt:i4>8</vt:i4>
      </vt:variant>
      <vt:variant>
        <vt:i4>0</vt:i4>
      </vt:variant>
      <vt:variant>
        <vt:i4>5</vt:i4>
      </vt:variant>
      <vt:variant>
        <vt:lpwstr/>
      </vt:variant>
      <vt:variant>
        <vt:lpwstr>_Toc147142156</vt:lpwstr>
      </vt:variant>
      <vt:variant>
        <vt:i4>1376307</vt:i4>
      </vt:variant>
      <vt:variant>
        <vt:i4>2</vt:i4>
      </vt:variant>
      <vt:variant>
        <vt:i4>0</vt:i4>
      </vt:variant>
      <vt:variant>
        <vt:i4>5</vt:i4>
      </vt:variant>
      <vt:variant>
        <vt:lpwstr/>
      </vt:variant>
      <vt:variant>
        <vt:lpwstr>_Toc147142155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Samppala Pasi</cp:lastModifiedBy>
  <cp:revision>298</cp:revision>
  <dcterms:created xsi:type="dcterms:W3CDTF">2023-04-14T07:02:00Z</dcterms:created>
  <dcterms:modified xsi:type="dcterms:W3CDTF">2023-10-02T11:39:00Z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0x0101006116B9E82BA13C4A82A3AD2E67C55C73</vt:lpwstr>
  </property>
  <property fmtid="{D5CDD505-2E9C-101B-9397-08002B2CF9AE}" pid="3" name="MediaServiceImageTags">
    <vt:lpwstr/>
  </property>
</Properties>
</file>